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921" w:rsidRPr="00E96269" w:rsidRDefault="00B84921" w:rsidP="00B84921">
      <w:pPr>
        <w:spacing w:after="0" w:line="360" w:lineRule="auto"/>
        <w:ind w:left="-284" w:right="-278" w:firstLine="567"/>
        <w:jc w:val="center"/>
        <w:rPr>
          <w:rFonts w:ascii="Times New Roman" w:hAnsi="Times New Roman" w:cs="Times New Roman"/>
          <w:b/>
          <w:i/>
          <w:sz w:val="32"/>
          <w:szCs w:val="32"/>
          <w:lang w:val="ru-RU"/>
        </w:rPr>
      </w:pPr>
      <w:r w:rsidRPr="00B9611F">
        <w:rPr>
          <w:rFonts w:ascii="Times New Roman" w:hAnsi="Times New Roman" w:cs="Times New Roman"/>
          <w:b/>
          <w:i/>
          <w:sz w:val="32"/>
          <w:szCs w:val="32"/>
          <w:lang w:val="uk-UA"/>
        </w:rPr>
        <w:t>Лабораторна робота №</w:t>
      </w:r>
      <w:r w:rsidRPr="00E96269">
        <w:rPr>
          <w:rFonts w:ascii="Times New Roman" w:hAnsi="Times New Roman" w:cs="Times New Roman"/>
          <w:b/>
          <w:i/>
          <w:sz w:val="32"/>
          <w:szCs w:val="32"/>
          <w:lang w:val="ru-RU"/>
        </w:rPr>
        <w:t>3</w:t>
      </w:r>
    </w:p>
    <w:p w:rsidR="00B84921" w:rsidRPr="00DC0950" w:rsidRDefault="00E96269" w:rsidP="00B84921">
      <w:pPr>
        <w:spacing w:after="0" w:line="360" w:lineRule="auto"/>
        <w:ind w:left="-284" w:right="-278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Виконав</w:t>
      </w:r>
      <w:r w:rsidR="00B8492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="00B84921">
        <w:rPr>
          <w:rFonts w:ascii="Times New Roman" w:hAnsi="Times New Roman" w:cs="Times New Roman"/>
          <w:sz w:val="28"/>
          <w:szCs w:val="28"/>
          <w:lang w:val="uk-UA"/>
        </w:rPr>
        <w:t>Леник</w:t>
      </w:r>
      <w:proofErr w:type="spellEnd"/>
      <w:r w:rsidR="00B84921">
        <w:rPr>
          <w:rFonts w:ascii="Times New Roman" w:hAnsi="Times New Roman" w:cs="Times New Roman"/>
          <w:sz w:val="28"/>
          <w:szCs w:val="28"/>
          <w:lang w:val="uk-UA"/>
        </w:rPr>
        <w:t xml:space="preserve"> Богдан</w:t>
      </w:r>
    </w:p>
    <w:p w:rsidR="00B84921" w:rsidRPr="00B9611F" w:rsidRDefault="00B84921" w:rsidP="00B84921">
      <w:pPr>
        <w:spacing w:after="0" w:line="360" w:lineRule="auto"/>
        <w:ind w:left="-284" w:right="-278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Визначення періоду напіврозпаду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довгоживучого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бета – активного товстого препарату</w:t>
      </w:r>
      <w:r w:rsidRPr="00B9611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283E76" w:rsidRPr="00B84921" w:rsidRDefault="00B84921" w:rsidP="00B84921">
      <w:pPr>
        <w:spacing w:after="0" w:line="360" w:lineRule="auto"/>
        <w:ind w:left="-284" w:right="-278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84921">
        <w:rPr>
          <w:rFonts w:ascii="Times New Roman" w:hAnsi="Times New Roman" w:cs="Times New Roman"/>
          <w:b/>
          <w:i/>
          <w:sz w:val="28"/>
          <w:szCs w:val="28"/>
          <w:lang w:val="uk-UA"/>
        </w:rPr>
        <w:t>Теоретичні відомості:</w:t>
      </w:r>
    </w:p>
    <w:p w:rsidR="00B84921" w:rsidRDefault="00B84921" w:rsidP="00B84921">
      <w:pPr>
        <w:spacing w:after="0" w:line="360" w:lineRule="auto"/>
        <w:ind w:left="-284" w:right="-278" w:firstLine="567"/>
        <w:jc w:val="both"/>
        <w:rPr>
          <w:rFonts w:ascii="Arial" w:hAnsi="Arial"/>
          <w:sz w:val="24"/>
          <w:lang w:val="uk-UA"/>
        </w:rPr>
      </w:pPr>
      <w:r w:rsidRPr="00B84921">
        <w:rPr>
          <w:rFonts w:ascii="Times New Roman" w:hAnsi="Times New Roman" w:cs="Times New Roman"/>
          <w:sz w:val="28"/>
          <w:szCs w:val="28"/>
          <w:lang w:val="uk-UA"/>
        </w:rPr>
        <w:t xml:space="preserve">Незалежно від виду самовільного ядерного перетворення (альфа-, бета-розпад, випромінювання гамма-квантів і </w:t>
      </w:r>
      <w:proofErr w:type="spellStart"/>
      <w:r w:rsidRPr="00B84921">
        <w:rPr>
          <w:rFonts w:ascii="Times New Roman" w:hAnsi="Times New Roman" w:cs="Times New Roman"/>
          <w:sz w:val="28"/>
          <w:szCs w:val="28"/>
          <w:lang w:val="uk-UA"/>
        </w:rPr>
        <w:t>т.д</w:t>
      </w:r>
      <w:proofErr w:type="spellEnd"/>
      <w:r w:rsidRPr="00B84921">
        <w:rPr>
          <w:rFonts w:ascii="Times New Roman" w:hAnsi="Times New Roman" w:cs="Times New Roman"/>
          <w:sz w:val="28"/>
          <w:szCs w:val="28"/>
          <w:lang w:val="uk-UA"/>
        </w:rPr>
        <w:t xml:space="preserve">.) зміна кількості радіоактивних </w:t>
      </w:r>
      <w:proofErr w:type="spellStart"/>
      <w:r w:rsidRPr="00B84921">
        <w:rPr>
          <w:rFonts w:ascii="Times New Roman" w:hAnsi="Times New Roman" w:cs="Times New Roman"/>
          <w:sz w:val="28"/>
          <w:szCs w:val="28"/>
          <w:lang w:val="uk-UA"/>
        </w:rPr>
        <w:t>ядер</w:t>
      </w:r>
      <w:proofErr w:type="spellEnd"/>
      <w:r w:rsidRPr="00B84921">
        <w:rPr>
          <w:rFonts w:ascii="Times New Roman" w:hAnsi="Times New Roman" w:cs="Times New Roman"/>
          <w:sz w:val="28"/>
          <w:szCs w:val="28"/>
          <w:lang w:val="uk-UA"/>
        </w:rPr>
        <w:t xml:space="preserve"> N описується експоненціальним законом: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Arial" w:hAnsi="Arial"/>
          <w:position w:val="-12"/>
          <w:sz w:val="24"/>
          <w:lang w:val="uk-UA"/>
        </w:rPr>
        <w:object w:dxaOrig="25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75pt;height:20.25pt" o:ole="" fillcolor="window">
            <v:imagedata r:id="rId6" o:title=""/>
          </v:shape>
          <o:OLEObject Type="Embed" ProgID="Equation.3" ShapeID="_x0000_i1025" DrawAspect="Content" ObjectID="_1476307356" r:id="rId7"/>
        </w:object>
      </w:r>
    </w:p>
    <w:p w:rsidR="00B84921" w:rsidRDefault="00B84921" w:rsidP="00B84921">
      <w:pPr>
        <w:spacing w:after="0" w:line="360" w:lineRule="auto"/>
        <w:ind w:left="-284" w:right="-278" w:firstLine="567"/>
        <w:jc w:val="both"/>
        <w:rPr>
          <w:rFonts w:ascii="Arial" w:hAnsi="Arial"/>
          <w:sz w:val="24"/>
          <w:lang w:val="uk-UA"/>
        </w:rPr>
      </w:pPr>
      <w:r w:rsidRPr="00B84921">
        <w:rPr>
          <w:rFonts w:ascii="Times New Roman" w:hAnsi="Times New Roman" w:cs="Times New Roman"/>
          <w:sz w:val="28"/>
          <w:szCs w:val="28"/>
          <w:lang w:val="uk-UA"/>
        </w:rPr>
        <w:t xml:space="preserve">Стала радіоактивного розпаду λ є однією з фізичних характеристик нестабільних </w:t>
      </w:r>
      <w:proofErr w:type="spellStart"/>
      <w:r w:rsidRPr="00B84921">
        <w:rPr>
          <w:rFonts w:ascii="Times New Roman" w:hAnsi="Times New Roman" w:cs="Times New Roman"/>
          <w:sz w:val="28"/>
          <w:szCs w:val="28"/>
          <w:lang w:val="uk-UA"/>
        </w:rPr>
        <w:t>ядер</w:t>
      </w:r>
      <w:proofErr w:type="spellEnd"/>
      <w:r w:rsidRPr="00B84921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4921">
        <w:rPr>
          <w:rFonts w:ascii="Times New Roman" w:hAnsi="Times New Roman" w:cs="Times New Roman"/>
          <w:sz w:val="28"/>
          <w:szCs w:val="28"/>
          <w:lang w:val="uk-UA"/>
        </w:rPr>
        <w:t xml:space="preserve">Також для характеристики нестабільних </w:t>
      </w:r>
      <w:proofErr w:type="spellStart"/>
      <w:r w:rsidRPr="00B84921">
        <w:rPr>
          <w:rFonts w:ascii="Times New Roman" w:hAnsi="Times New Roman" w:cs="Times New Roman"/>
          <w:sz w:val="28"/>
          <w:szCs w:val="28"/>
          <w:lang w:val="uk-UA"/>
        </w:rPr>
        <w:t>ядер</w:t>
      </w:r>
      <w:proofErr w:type="spellEnd"/>
      <w:r w:rsidRPr="00B84921">
        <w:rPr>
          <w:rFonts w:ascii="Times New Roman" w:hAnsi="Times New Roman" w:cs="Times New Roman"/>
          <w:sz w:val="28"/>
          <w:szCs w:val="28"/>
          <w:lang w:val="uk-UA"/>
        </w:rPr>
        <w:t xml:space="preserve"> користуються іншою величиною — середнім часом життя τ, який дорівнює оберненій сталій радіоактивного розпаду: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Arial" w:hAnsi="Arial"/>
          <w:position w:val="-24"/>
          <w:sz w:val="24"/>
          <w:lang w:val="uk-UA"/>
        </w:rPr>
        <w:object w:dxaOrig="600" w:dyaOrig="620">
          <v:shape id="_x0000_i1026" type="#_x0000_t75" style="width:30pt;height:31.5pt" o:ole="" fillcolor="window">
            <v:imagedata r:id="rId8" o:title=""/>
          </v:shape>
          <o:OLEObject Type="Embed" ProgID="Equation.3" ShapeID="_x0000_i1026" DrawAspect="Content" ObjectID="_1476307357" r:id="rId9"/>
        </w:object>
      </w:r>
    </w:p>
    <w:p w:rsidR="00B84921" w:rsidRDefault="00B84921" w:rsidP="00B84921">
      <w:pPr>
        <w:spacing w:after="0" w:line="360" w:lineRule="auto"/>
        <w:ind w:left="-284" w:right="-278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921">
        <w:rPr>
          <w:rFonts w:ascii="Times New Roman" w:hAnsi="Times New Roman" w:cs="Times New Roman"/>
          <w:sz w:val="28"/>
          <w:szCs w:val="28"/>
          <w:lang w:val="uk-UA"/>
        </w:rPr>
        <w:t xml:space="preserve">Період напіврозпаду — час, протягом якого початкова кількість </w:t>
      </w:r>
      <w:proofErr w:type="spellStart"/>
      <w:r w:rsidRPr="00B84921">
        <w:rPr>
          <w:rFonts w:ascii="Times New Roman" w:hAnsi="Times New Roman" w:cs="Times New Roman"/>
          <w:sz w:val="28"/>
          <w:szCs w:val="28"/>
          <w:lang w:val="uk-UA"/>
        </w:rPr>
        <w:t>ядер</w:t>
      </w:r>
      <w:proofErr w:type="spellEnd"/>
      <w:r w:rsidRPr="00B84921">
        <w:rPr>
          <w:rFonts w:ascii="Times New Roman" w:hAnsi="Times New Roman" w:cs="Times New Roman"/>
          <w:sz w:val="28"/>
          <w:szCs w:val="28"/>
          <w:lang w:val="uk-UA"/>
        </w:rPr>
        <w:t xml:space="preserve"> N0 зменшується в 2 рази: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4921">
        <w:rPr>
          <w:rFonts w:ascii="Times New Roman" w:hAnsi="Times New Roman" w:cs="Times New Roman"/>
          <w:i/>
          <w:sz w:val="28"/>
          <w:szCs w:val="28"/>
          <w:lang w:val="uk-UA"/>
        </w:rPr>
        <w:t>N = N</w:t>
      </w:r>
      <w:r w:rsidRPr="00B84921">
        <w:rPr>
          <w:rFonts w:ascii="Times New Roman" w:hAnsi="Times New Roman" w:cs="Times New Roman"/>
          <w:i/>
          <w:sz w:val="28"/>
          <w:szCs w:val="28"/>
          <w:vertAlign w:val="subscript"/>
          <w:lang w:val="uk-UA"/>
        </w:rPr>
        <w:t>0</w:t>
      </w:r>
      <w:r w:rsidRPr="00B8492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/ 2.</w:t>
      </w:r>
    </w:p>
    <w:p w:rsidR="00B84921" w:rsidRDefault="00B84921" w:rsidP="00B84921">
      <w:pPr>
        <w:spacing w:after="0" w:line="360" w:lineRule="auto"/>
        <w:ind w:left="-284" w:right="-278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4921">
        <w:rPr>
          <w:rFonts w:ascii="Times New Roman" w:hAnsi="Times New Roman" w:cs="Times New Roman"/>
          <w:sz w:val="28"/>
          <w:szCs w:val="28"/>
          <w:lang w:val="uk-UA"/>
        </w:rPr>
        <w:t>Cтала</w:t>
      </w:r>
      <w:proofErr w:type="spellEnd"/>
      <w:r w:rsidRPr="00B84921">
        <w:rPr>
          <w:rFonts w:ascii="Times New Roman" w:hAnsi="Times New Roman" w:cs="Times New Roman"/>
          <w:sz w:val="28"/>
          <w:szCs w:val="28"/>
          <w:lang w:val="uk-UA"/>
        </w:rPr>
        <w:t xml:space="preserve"> радіоактивного розпаду пов’язана з періодом напівроз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паду наступним співвідношенням: </w:t>
      </w:r>
      <w:r w:rsidRPr="00294D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T = </w:t>
      </w:r>
      <w:proofErr w:type="spellStart"/>
      <w:r w:rsidRPr="00294D74">
        <w:rPr>
          <w:rFonts w:ascii="Times New Roman" w:hAnsi="Times New Roman" w:cs="Times New Roman"/>
          <w:i/>
          <w:sz w:val="28"/>
          <w:szCs w:val="28"/>
          <w:lang w:val="uk-UA"/>
        </w:rPr>
        <w:t>ln</w:t>
      </w:r>
      <w:proofErr w:type="spellEnd"/>
      <w:r w:rsidRPr="00294D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2 / λ 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84921" w:rsidRDefault="00B84921" w:rsidP="00294D74">
      <w:pPr>
        <w:spacing w:after="0" w:line="360" w:lineRule="auto"/>
        <w:ind w:left="-284" w:right="-278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84921">
        <w:rPr>
          <w:rFonts w:ascii="Times New Roman" w:hAnsi="Times New Roman" w:cs="Times New Roman"/>
          <w:sz w:val="28"/>
          <w:szCs w:val="28"/>
          <w:lang w:val="uk-UA"/>
        </w:rPr>
        <w:t xml:space="preserve">Активність А радіоактивного препарату — це величина, що вимірюється кількістю </w:t>
      </w:r>
      <w:proofErr w:type="spellStart"/>
      <w:r w:rsidRPr="00B84921">
        <w:rPr>
          <w:rFonts w:ascii="Times New Roman" w:hAnsi="Times New Roman" w:cs="Times New Roman"/>
          <w:sz w:val="28"/>
          <w:szCs w:val="28"/>
          <w:lang w:val="uk-UA"/>
        </w:rPr>
        <w:t>ядер</w:t>
      </w:r>
      <w:proofErr w:type="spellEnd"/>
      <w:r w:rsidRPr="00B84921">
        <w:rPr>
          <w:rFonts w:ascii="Times New Roman" w:hAnsi="Times New Roman" w:cs="Times New Roman"/>
          <w:sz w:val="28"/>
          <w:szCs w:val="28"/>
          <w:lang w:val="uk-UA"/>
        </w:rPr>
        <w:t>, як</w:t>
      </w:r>
      <w:r w:rsidR="00294D74">
        <w:rPr>
          <w:rFonts w:ascii="Times New Roman" w:hAnsi="Times New Roman" w:cs="Times New Roman"/>
          <w:sz w:val="28"/>
          <w:szCs w:val="28"/>
          <w:lang w:val="uk-UA"/>
        </w:rPr>
        <w:t xml:space="preserve">і розпадаються за одиницю часу: </w:t>
      </w:r>
      <w:r w:rsidR="00294D74" w:rsidRPr="00294D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= </w:t>
      </w:r>
      <w:proofErr w:type="spellStart"/>
      <w:r w:rsidR="00294D74" w:rsidRPr="00294D74">
        <w:rPr>
          <w:rFonts w:ascii="Times New Roman" w:hAnsi="Times New Roman" w:cs="Times New Roman"/>
          <w:i/>
          <w:sz w:val="28"/>
          <w:szCs w:val="28"/>
          <w:lang w:val="uk-UA"/>
        </w:rPr>
        <w:t>dN</w:t>
      </w:r>
      <w:proofErr w:type="spellEnd"/>
      <w:r w:rsidR="00294D74" w:rsidRPr="00294D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/ </w:t>
      </w:r>
      <w:proofErr w:type="spellStart"/>
      <w:r w:rsidR="00294D74" w:rsidRPr="00294D74">
        <w:rPr>
          <w:rFonts w:ascii="Times New Roman" w:hAnsi="Times New Roman" w:cs="Times New Roman"/>
          <w:i/>
          <w:sz w:val="28"/>
          <w:szCs w:val="28"/>
          <w:lang w:val="uk-UA"/>
        </w:rPr>
        <w:t>dt</w:t>
      </w:r>
      <w:proofErr w:type="spellEnd"/>
      <w:r w:rsidR="00294D74" w:rsidRPr="00294D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Pr="00294D74">
        <w:rPr>
          <w:rFonts w:ascii="Times New Roman" w:hAnsi="Times New Roman" w:cs="Times New Roman"/>
          <w:i/>
          <w:sz w:val="28"/>
          <w:szCs w:val="28"/>
          <w:lang w:val="uk-UA"/>
        </w:rPr>
        <w:t>А = λ N</w:t>
      </w:r>
      <w:r w:rsidR="00294D7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94D74" w:rsidRDefault="00294D74" w:rsidP="00294D74">
      <w:pPr>
        <w:spacing w:after="0" w:line="360" w:lineRule="auto"/>
        <w:ind w:left="-284" w:right="-278" w:firstLine="567"/>
        <w:jc w:val="both"/>
        <w:rPr>
          <w:rFonts w:ascii="Arial" w:hAnsi="Arial"/>
          <w:sz w:val="24"/>
          <w:lang w:val="uk-UA"/>
        </w:rPr>
      </w:pPr>
      <w:r w:rsidRPr="00294D74">
        <w:rPr>
          <w:rFonts w:ascii="Times New Roman" w:hAnsi="Times New Roman" w:cs="Times New Roman"/>
          <w:sz w:val="28"/>
          <w:szCs w:val="28"/>
          <w:lang w:val="uk-UA"/>
        </w:rPr>
        <w:t>З урахуванням усіх поправок активність препарату потрібно обчислювати за такою формулою: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Arial" w:hAnsi="Arial"/>
          <w:position w:val="-28"/>
          <w:sz w:val="24"/>
          <w:lang w:val="uk-UA"/>
        </w:rPr>
        <w:object w:dxaOrig="1760" w:dyaOrig="660">
          <v:shape id="_x0000_i1027" type="#_x0000_t75" style="width:87.75pt;height:33pt" o:ole="" fillcolor="window">
            <v:imagedata r:id="rId10" o:title=""/>
          </v:shape>
          <o:OLEObject Type="Embed" ProgID="Equation.3" ShapeID="_x0000_i1027" DrawAspect="Content" ObjectID="_1476307358" r:id="rId11"/>
        </w:object>
      </w:r>
    </w:p>
    <w:p w:rsidR="00294D74" w:rsidRDefault="00294D74" w:rsidP="00294D74">
      <w:pPr>
        <w:spacing w:after="0" w:line="360" w:lineRule="auto"/>
        <w:ind w:left="-284" w:right="-278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D74">
        <w:rPr>
          <w:rFonts w:ascii="Times New Roman" w:hAnsi="Times New Roman" w:cs="Times New Roman"/>
          <w:sz w:val="28"/>
          <w:szCs w:val="28"/>
          <w:lang w:val="uk-UA"/>
        </w:rPr>
        <w:t>Поправка на поглинання бета-частинок на шляху від препарату до лічильника:</w:t>
      </w:r>
    </w:p>
    <w:p w:rsidR="00294D74" w:rsidRDefault="00294D74" w:rsidP="00294D74">
      <w:pPr>
        <w:spacing w:after="0" w:line="360" w:lineRule="auto"/>
        <w:ind w:left="-284" w:right="-278" w:firstLine="567"/>
        <w:jc w:val="both"/>
        <w:rPr>
          <w:rFonts w:ascii="Arial" w:hAnsi="Arial"/>
          <w:sz w:val="24"/>
          <w:lang w:val="uk-UA"/>
        </w:rPr>
      </w:pPr>
      <w:r>
        <w:rPr>
          <w:rFonts w:ascii="Arial" w:hAnsi="Arial"/>
          <w:position w:val="-4"/>
          <w:sz w:val="24"/>
          <w:lang w:val="uk-UA"/>
        </w:rPr>
        <w:object w:dxaOrig="1140" w:dyaOrig="320">
          <v:shape id="_x0000_i1028" type="#_x0000_t75" style="width:57pt;height:15.75pt" o:ole="" fillcolor="window">
            <v:imagedata r:id="rId12" o:title=""/>
          </v:shape>
          <o:OLEObject Type="Embed" ProgID="Equation.3" ShapeID="_x0000_i1028" DrawAspect="Content" ObjectID="_1476307359" r:id="rId13"/>
        </w:object>
      </w:r>
    </w:p>
    <w:p w:rsidR="00294D74" w:rsidRDefault="00294D74" w:rsidP="00294D74">
      <w:pPr>
        <w:spacing w:after="0" w:line="360" w:lineRule="auto"/>
        <w:ind w:left="-284" w:right="-278" w:firstLine="567"/>
        <w:jc w:val="both"/>
        <w:rPr>
          <w:rFonts w:ascii="Arial" w:hAnsi="Arial"/>
          <w:sz w:val="24"/>
          <w:lang w:val="uk-UA"/>
        </w:rPr>
      </w:pPr>
      <w:r w:rsidRPr="00294D74">
        <w:rPr>
          <w:rFonts w:ascii="Times New Roman" w:hAnsi="Times New Roman" w:cs="Times New Roman"/>
          <w:sz w:val="28"/>
          <w:szCs w:val="28"/>
          <w:lang w:val="uk-UA"/>
        </w:rPr>
        <w:t>Для врахування поглинання в препараті (самопоглинання) використовується емпірична формула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Arial" w:hAnsi="Arial"/>
          <w:position w:val="-28"/>
          <w:sz w:val="24"/>
          <w:lang w:val="uk-UA"/>
        </w:rPr>
        <w:object w:dxaOrig="1160" w:dyaOrig="660">
          <v:shape id="_x0000_i1029" type="#_x0000_t75" style="width:57.75pt;height:33pt" o:ole="" fillcolor="window">
            <v:imagedata r:id="rId14" o:title=""/>
          </v:shape>
          <o:OLEObject Type="Embed" ProgID="Equation.3" ShapeID="_x0000_i1029" DrawAspect="Content" ObjectID="_1476307360" r:id="rId15"/>
        </w:object>
      </w:r>
    </w:p>
    <w:p w:rsidR="00294D74" w:rsidRDefault="00294D74" w:rsidP="00294D74">
      <w:pPr>
        <w:spacing w:after="0" w:line="360" w:lineRule="auto"/>
        <w:ind w:left="-284" w:right="-278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D7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Поправка на ймовірність утворення бета-частинки при розпаді  ядра </w:t>
      </w:r>
      <w:r w:rsidRPr="00294D7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40</w:t>
      </w:r>
      <w:r w:rsidRPr="00294D74">
        <w:rPr>
          <w:rFonts w:ascii="Times New Roman" w:hAnsi="Times New Roman" w:cs="Times New Roman"/>
          <w:sz w:val="28"/>
          <w:szCs w:val="28"/>
          <w:lang w:val="uk-UA"/>
        </w:rPr>
        <w:t>K,  враховується множником  p = 0.89 .</w:t>
      </w:r>
    </w:p>
    <w:p w:rsidR="00294D74" w:rsidRDefault="00294D74" w:rsidP="00294D74">
      <w:pPr>
        <w:spacing w:after="0" w:line="360" w:lineRule="auto"/>
        <w:ind w:left="-284" w:right="-278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D74">
        <w:rPr>
          <w:rFonts w:ascii="Times New Roman" w:hAnsi="Times New Roman" w:cs="Times New Roman"/>
          <w:sz w:val="28"/>
          <w:szCs w:val="28"/>
          <w:lang w:val="uk-UA"/>
        </w:rPr>
        <w:t>Поправку на відбиття від підкладки вважаємо рівною одиниці ( q = 1 ), тому що відбиті частинки з великою ймовірністю поглинаються в препараті.</w:t>
      </w:r>
    </w:p>
    <w:p w:rsidR="00294D74" w:rsidRDefault="00294D74" w:rsidP="00294D74">
      <w:pPr>
        <w:spacing w:after="0" w:line="360" w:lineRule="auto"/>
        <w:ind w:left="-284" w:right="-278" w:firstLine="567"/>
        <w:jc w:val="both"/>
        <w:rPr>
          <w:rFonts w:ascii="Arial" w:hAnsi="Arial"/>
          <w:sz w:val="24"/>
          <w:lang w:val="uk-UA"/>
        </w:rPr>
      </w:pPr>
      <w:r w:rsidRPr="00294D74">
        <w:rPr>
          <w:rFonts w:ascii="Times New Roman" w:hAnsi="Times New Roman" w:cs="Times New Roman"/>
          <w:sz w:val="28"/>
          <w:szCs w:val="28"/>
          <w:lang w:val="uk-UA"/>
        </w:rPr>
        <w:t xml:space="preserve">Кількість радіоактивних </w:t>
      </w:r>
      <w:proofErr w:type="spellStart"/>
      <w:r w:rsidRPr="00294D74">
        <w:rPr>
          <w:rFonts w:ascii="Times New Roman" w:hAnsi="Times New Roman" w:cs="Times New Roman"/>
          <w:sz w:val="28"/>
          <w:szCs w:val="28"/>
          <w:lang w:val="uk-UA"/>
        </w:rPr>
        <w:t>ядер</w:t>
      </w:r>
      <w:proofErr w:type="spellEnd"/>
      <w:r w:rsidRPr="00294D74">
        <w:rPr>
          <w:rFonts w:ascii="Times New Roman" w:hAnsi="Times New Roman" w:cs="Times New Roman"/>
          <w:sz w:val="28"/>
          <w:szCs w:val="28"/>
          <w:lang w:val="uk-UA"/>
        </w:rPr>
        <w:t xml:space="preserve"> обчислюють за виміряною масою </w:t>
      </w:r>
      <w:r w:rsidRPr="00294D74">
        <w:rPr>
          <w:rFonts w:ascii="Times New Roman" w:hAnsi="Times New Roman" w:cs="Times New Roman"/>
          <w:i/>
          <w:sz w:val="28"/>
          <w:szCs w:val="28"/>
          <w:lang w:val="uk-UA"/>
        </w:rPr>
        <w:t>m</w:t>
      </w:r>
      <w:r w:rsidRPr="00294D74">
        <w:rPr>
          <w:rFonts w:ascii="Times New Roman" w:hAnsi="Times New Roman" w:cs="Times New Roman"/>
          <w:sz w:val="28"/>
          <w:szCs w:val="28"/>
          <w:lang w:val="uk-UA"/>
        </w:rPr>
        <w:t xml:space="preserve">, відомому хімічному складу, тобто молярній масі </w:t>
      </w:r>
      <w:proofErr w:type="spellStart"/>
      <w:r w:rsidRPr="00294D74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Pr="00294D74">
        <w:rPr>
          <w:rFonts w:ascii="Times New Roman" w:hAnsi="Times New Roman" w:cs="Times New Roman"/>
          <w:i/>
          <w:sz w:val="28"/>
          <w:szCs w:val="28"/>
          <w:vertAlign w:val="subscript"/>
          <w:lang w:val="uk-UA"/>
        </w:rPr>
        <w:t>KCl</w:t>
      </w:r>
      <w:proofErr w:type="spellEnd"/>
      <w:r w:rsidRPr="00294D74">
        <w:rPr>
          <w:rFonts w:ascii="Times New Roman" w:hAnsi="Times New Roman" w:cs="Times New Roman"/>
          <w:sz w:val="28"/>
          <w:szCs w:val="28"/>
          <w:lang w:val="uk-UA"/>
        </w:rPr>
        <w:t xml:space="preserve"> та розповсюдженості радіоізотопу за формулою: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Arial" w:hAnsi="Arial"/>
          <w:position w:val="-30"/>
          <w:sz w:val="24"/>
          <w:lang w:val="uk-UA"/>
        </w:rPr>
        <w:object w:dxaOrig="1680" w:dyaOrig="700">
          <v:shape id="_x0000_i1030" type="#_x0000_t75" style="width:84pt;height:35.25pt" o:ole="" fillcolor="window">
            <v:imagedata r:id="rId16" o:title=""/>
          </v:shape>
          <o:OLEObject Type="Embed" ProgID="Equation.3" ShapeID="_x0000_i1030" DrawAspect="Content" ObjectID="_1476307361" r:id="rId17"/>
        </w:object>
      </w:r>
    </w:p>
    <w:p w:rsidR="00294D74" w:rsidRDefault="00294D74" w:rsidP="00294D74">
      <w:pPr>
        <w:spacing w:after="0" w:line="360" w:lineRule="auto"/>
        <w:ind w:left="-284" w:right="-278" w:firstLine="567"/>
        <w:jc w:val="both"/>
        <w:rPr>
          <w:rFonts w:ascii="Arial" w:hAnsi="Arial"/>
          <w:sz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294D74">
        <w:rPr>
          <w:rFonts w:ascii="Times New Roman" w:hAnsi="Times New Roman" w:cs="Times New Roman"/>
          <w:sz w:val="28"/>
          <w:szCs w:val="28"/>
          <w:lang w:val="uk-UA"/>
        </w:rPr>
        <w:t>еріод напіврозпаду T даного бета-активного препарату: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Arial" w:hAnsi="Arial"/>
          <w:position w:val="-24"/>
          <w:sz w:val="24"/>
          <w:lang w:val="uk-UA"/>
        </w:rPr>
        <w:object w:dxaOrig="1180" w:dyaOrig="620">
          <v:shape id="_x0000_i1031" type="#_x0000_t75" style="width:59.25pt;height:30.75pt" o:ole="" fillcolor="window">
            <v:imagedata r:id="rId18" o:title=""/>
          </v:shape>
          <o:OLEObject Type="Embed" ProgID="Equation.3" ShapeID="_x0000_i1031" DrawAspect="Content" ObjectID="_1476307362" r:id="rId19"/>
        </w:object>
      </w:r>
    </w:p>
    <w:p w:rsidR="00294D74" w:rsidRDefault="00294D74" w:rsidP="00294D74">
      <w:pPr>
        <w:spacing w:after="0" w:line="360" w:lineRule="auto"/>
        <w:ind w:left="-284" w:right="-278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D74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роботи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294D74" w:rsidRDefault="00294D74" w:rsidP="00294D74">
      <w:pPr>
        <w:pStyle w:val="a3"/>
        <w:numPr>
          <w:ilvl w:val="0"/>
          <w:numId w:val="1"/>
        </w:numPr>
        <w:spacing w:after="0" w:line="360" w:lineRule="auto"/>
        <w:ind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Виміряємо масу і радіус препарату: </w:t>
      </w:r>
      <w:r w:rsidR="009E3AA8">
        <w:rPr>
          <w:rFonts w:ascii="Times New Roman" w:hAnsi="Times New Roman" w:cs="Times New Roman"/>
          <w:sz w:val="28"/>
          <w:szCs w:val="28"/>
        </w:rPr>
        <w:t>m</w:t>
      </w:r>
      <w:r w:rsidR="009E3AA8" w:rsidRPr="009E3AA8">
        <w:rPr>
          <w:rFonts w:ascii="Times New Roman" w:hAnsi="Times New Roman" w:cs="Times New Roman"/>
          <w:sz w:val="28"/>
          <w:szCs w:val="28"/>
          <w:lang w:val="ru-RU"/>
        </w:rPr>
        <w:t xml:space="preserve"> = </w:t>
      </w:r>
      <w:r w:rsidR="002105CB" w:rsidRPr="002105CB">
        <w:rPr>
          <w:rFonts w:ascii="Times New Roman" w:hAnsi="Times New Roman" w:cs="Times New Roman"/>
          <w:sz w:val="28"/>
          <w:szCs w:val="28"/>
          <w:lang w:val="ru-RU"/>
        </w:rPr>
        <w:t>4.55</w:t>
      </w:r>
      <w:r w:rsidR="009E3AA8" w:rsidRPr="009E3A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3AA8">
        <w:rPr>
          <w:rFonts w:ascii="Times New Roman" w:hAnsi="Times New Roman" w:cs="Times New Roman"/>
          <w:sz w:val="28"/>
          <w:szCs w:val="28"/>
          <w:lang w:val="ru-RU"/>
        </w:rPr>
        <w:t xml:space="preserve">г, </w:t>
      </w:r>
      <w:r w:rsidR="009E3AA8">
        <w:rPr>
          <w:rFonts w:ascii="Times New Roman" w:hAnsi="Times New Roman" w:cs="Times New Roman"/>
          <w:sz w:val="28"/>
          <w:szCs w:val="28"/>
        </w:rPr>
        <w:t>R</w:t>
      </w:r>
      <w:r w:rsidR="009E3AA8" w:rsidRPr="009E3AA8">
        <w:rPr>
          <w:rFonts w:ascii="Times New Roman" w:hAnsi="Times New Roman" w:cs="Times New Roman"/>
          <w:sz w:val="28"/>
          <w:szCs w:val="28"/>
          <w:lang w:val="ru-RU"/>
        </w:rPr>
        <w:t xml:space="preserve"> = 1.25 </w:t>
      </w:r>
      <w:r w:rsidR="009E3AA8">
        <w:rPr>
          <w:rFonts w:ascii="Times New Roman" w:hAnsi="Times New Roman" w:cs="Times New Roman"/>
          <w:sz w:val="28"/>
          <w:szCs w:val="28"/>
          <w:lang w:val="ru-RU"/>
        </w:rPr>
        <w:t>см</w:t>
      </w:r>
    </w:p>
    <w:p w:rsidR="00294D74" w:rsidRDefault="00294D74" w:rsidP="00294D74">
      <w:pPr>
        <w:pStyle w:val="a3"/>
        <w:numPr>
          <w:ilvl w:val="0"/>
          <w:numId w:val="1"/>
        </w:numPr>
        <w:spacing w:after="0" w:line="360" w:lineRule="auto"/>
        <w:ind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Таймер встановлено на положення 100 с.</w:t>
      </w:r>
    </w:p>
    <w:p w:rsidR="00294D74" w:rsidRDefault="00294D74" w:rsidP="00294D74">
      <w:pPr>
        <w:pStyle w:val="a3"/>
        <w:numPr>
          <w:ilvl w:val="0"/>
          <w:numId w:val="1"/>
        </w:numPr>
        <w:spacing w:after="0" w:line="360" w:lineRule="auto"/>
        <w:ind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Проведемо виміри </w:t>
      </w:r>
      <w:r w:rsidR="00C96660">
        <w:rPr>
          <w:rFonts w:ascii="Times New Roman" w:hAnsi="Times New Roman" w:cs="Times New Roman"/>
          <w:sz w:val="28"/>
          <w:szCs w:val="28"/>
          <w:lang w:val="uk-UA"/>
        </w:rPr>
        <w:t>кількості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зареєстрованих частинок з препаратом та без нього.</w:t>
      </w:r>
    </w:p>
    <w:p w:rsidR="00485806" w:rsidRDefault="00485806" w:rsidP="00485806">
      <w:pPr>
        <w:pStyle w:val="a3"/>
        <w:spacing w:after="0" w:line="360" w:lineRule="auto"/>
        <w:ind w:left="643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Фон                       З препаратом   </w:t>
      </w:r>
    </w:p>
    <w:tbl>
      <w:tblPr>
        <w:tblW w:w="4741" w:type="dxa"/>
        <w:tblInd w:w="2542" w:type="dxa"/>
        <w:tblLook w:val="04A0" w:firstRow="1" w:lastRow="0" w:firstColumn="1" w:lastColumn="0" w:noHBand="0" w:noVBand="1"/>
      </w:tblPr>
      <w:tblGrid>
        <w:gridCol w:w="700"/>
        <w:gridCol w:w="1006"/>
        <w:gridCol w:w="304"/>
        <w:gridCol w:w="506"/>
        <w:gridCol w:w="700"/>
        <w:gridCol w:w="700"/>
        <w:gridCol w:w="825"/>
      </w:tblGrid>
      <w:tr w:rsidR="00294D74" w:rsidRPr="00294D74" w:rsidTr="00485806">
        <w:trPr>
          <w:trHeight w:val="3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n,1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Nфон</w:t>
            </w:r>
            <w:proofErr w:type="spellEnd"/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1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n,1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N,1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I=N/t</w:t>
            </w:r>
          </w:p>
        </w:tc>
      </w:tr>
      <w:tr w:rsidR="00294D74" w:rsidRPr="00294D74" w:rsidTr="0048580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485806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94D74"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1.86</w:t>
            </w:r>
          </w:p>
        </w:tc>
      </w:tr>
      <w:tr w:rsidR="00294D74" w:rsidRPr="00294D74" w:rsidTr="0048580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1.94</w:t>
            </w:r>
          </w:p>
        </w:tc>
      </w:tr>
      <w:tr w:rsidR="00294D74" w:rsidRPr="00294D74" w:rsidTr="0048580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</w:t>
            </w:r>
          </w:p>
        </w:tc>
      </w:tr>
      <w:tr w:rsidR="00294D74" w:rsidRPr="00294D74" w:rsidTr="0048580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2.2</w:t>
            </w:r>
          </w:p>
        </w:tc>
      </w:tr>
      <w:tr w:rsidR="00294D74" w:rsidRPr="00294D74" w:rsidTr="0048580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2.05</w:t>
            </w:r>
          </w:p>
        </w:tc>
      </w:tr>
      <w:tr w:rsidR="00294D74" w:rsidRPr="00294D74" w:rsidTr="0048580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1.9</w:t>
            </w:r>
          </w:p>
        </w:tc>
      </w:tr>
      <w:tr w:rsidR="00294D74" w:rsidRPr="00294D74" w:rsidTr="0048580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1.94</w:t>
            </w:r>
          </w:p>
        </w:tc>
      </w:tr>
      <w:tr w:rsidR="00294D74" w:rsidRPr="00294D74" w:rsidTr="0048580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1.59</w:t>
            </w:r>
          </w:p>
        </w:tc>
      </w:tr>
      <w:tr w:rsidR="00294D74" w:rsidRPr="00294D74" w:rsidTr="0048580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1.43</w:t>
            </w:r>
          </w:p>
        </w:tc>
      </w:tr>
      <w:tr w:rsidR="00294D74" w:rsidRPr="00294D74" w:rsidTr="0048580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1.93</w:t>
            </w:r>
          </w:p>
        </w:tc>
      </w:tr>
      <w:tr w:rsidR="00294D74" w:rsidRPr="00294D74" w:rsidTr="0048580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2.16</w:t>
            </w:r>
          </w:p>
        </w:tc>
      </w:tr>
      <w:tr w:rsidR="00294D74" w:rsidRPr="00294D74" w:rsidTr="0048580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2.11</w:t>
            </w:r>
          </w:p>
        </w:tc>
      </w:tr>
      <w:tr w:rsidR="00294D74" w:rsidRPr="00294D74" w:rsidTr="0048580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1.94</w:t>
            </w:r>
          </w:p>
        </w:tc>
      </w:tr>
      <w:tr w:rsidR="00294D74" w:rsidRPr="00294D74" w:rsidTr="0048580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</w:t>
            </w:r>
          </w:p>
        </w:tc>
      </w:tr>
      <w:tr w:rsidR="00294D74" w:rsidRPr="00294D74" w:rsidTr="0048580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74" w:rsidRPr="00294D74" w:rsidRDefault="00294D74" w:rsidP="00294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1.42</w:t>
            </w:r>
          </w:p>
        </w:tc>
      </w:tr>
    </w:tbl>
    <w:p w:rsidR="00DD7BEF" w:rsidRPr="00E42552" w:rsidRDefault="00DD7BEF" w:rsidP="00E42552">
      <w:pPr>
        <w:pStyle w:val="a3"/>
        <w:numPr>
          <w:ilvl w:val="0"/>
          <w:numId w:val="3"/>
        </w:numPr>
        <w:spacing w:after="0" w:line="360" w:lineRule="auto"/>
        <w:ind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42552">
        <w:rPr>
          <w:rFonts w:ascii="Times New Roman" w:hAnsi="Times New Roman" w:cs="Times New Roman"/>
          <w:sz w:val="28"/>
          <w:szCs w:val="28"/>
          <w:lang w:val="ru-RU"/>
        </w:rPr>
        <w:lastRenderedPageBreak/>
        <w:t>Середн</w:t>
      </w:r>
      <w:proofErr w:type="spellEnd"/>
      <w:r w:rsidRPr="00E42552">
        <w:rPr>
          <w:rFonts w:ascii="Times New Roman" w:hAnsi="Times New Roman" w:cs="Times New Roman"/>
          <w:sz w:val="28"/>
          <w:szCs w:val="28"/>
          <w:lang w:val="uk-UA"/>
        </w:rPr>
        <w:t xml:space="preserve">є значення </w:t>
      </w:r>
      <w:r w:rsidR="00C96660" w:rsidRPr="00E42552">
        <w:rPr>
          <w:rFonts w:ascii="Times New Roman" w:hAnsi="Times New Roman" w:cs="Times New Roman"/>
          <w:sz w:val="28"/>
          <w:szCs w:val="28"/>
          <w:lang w:val="uk-UA"/>
        </w:rPr>
        <w:t>кількості частинок без препарату</w:t>
      </w:r>
      <w:r w:rsidRPr="00E4255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D7BEF" w:rsidRDefault="00DD7BEF" w:rsidP="00E42552">
      <w:pPr>
        <w:spacing w:after="0" w:line="360" w:lineRule="auto"/>
        <w:ind w:left="993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Cambria Math"/>
            <w:sz w:val="28"/>
            <w:szCs w:val="28"/>
            <w:lang w:val="ru-RU"/>
          </w:rPr>
          <m:t>〈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фон</m:t>
            </m:r>
          </m:sub>
        </m:sSub>
        <m:r>
          <w:rPr>
            <w:rFonts w:ascii="Cambria Math" w:eastAsiaTheme="minorEastAsia" w:hAnsi="Cambria Math" w:cs="Cambria Math"/>
            <w:sz w:val="28"/>
            <w:szCs w:val="28"/>
            <w:lang w:val="ru-RU"/>
          </w:rPr>
          <m:t>〉</m:t>
        </m:r>
      </m:oMath>
      <w:r w:rsidR="00C96660">
        <w:rPr>
          <w:rFonts w:ascii="Times New Roman" w:hAnsi="Times New Roman" w:cs="Times New Roman"/>
          <w:sz w:val="28"/>
          <w:szCs w:val="28"/>
          <w:lang w:val="uk-UA"/>
        </w:rPr>
        <w:t xml:space="preserve"> = 14.6</w:t>
      </w:r>
    </w:p>
    <w:p w:rsidR="00C96660" w:rsidRPr="00E96269" w:rsidRDefault="00C96660" w:rsidP="00E42552">
      <w:pPr>
        <w:spacing w:after="0" w:line="360" w:lineRule="auto"/>
        <w:ind w:left="993" w:right="-278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Абсолютна похибка вимірювань: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∆</m:t>
        </m:r>
        <m:r>
          <w:rPr>
            <w:rFonts w:ascii="Cambria Math" w:hAnsi="Cambria Math" w:cs="Times New Roman"/>
            <w:sz w:val="28"/>
            <w:szCs w:val="28"/>
          </w:rPr>
          <m:t>N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αn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·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= 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2.3∙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1.34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3.1</m:t>
        </m:r>
      </m:oMath>
    </w:p>
    <w:p w:rsidR="00C96660" w:rsidRDefault="00C96660" w:rsidP="00E42552">
      <w:pPr>
        <w:spacing w:after="0" w:line="360" w:lineRule="auto"/>
        <w:ind w:left="993" w:right="-27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N</w:t>
      </w:r>
      <w:r w:rsidRPr="00C96660">
        <w:rPr>
          <w:rFonts w:ascii="Times New Roman" w:eastAsiaTheme="minorEastAsia" w:hAnsi="Times New Roman" w:cs="Times New Roman"/>
          <w:sz w:val="28"/>
          <w:szCs w:val="28"/>
          <w:vertAlign w:val="subscript"/>
          <w:lang w:val="uk-UA"/>
        </w:rPr>
        <w:t>фон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= 14</w:t>
      </w:r>
      <w:r>
        <w:rPr>
          <w:rFonts w:ascii="Times New Roman" w:eastAsiaTheme="minorEastAsia" w:hAnsi="Times New Roman" w:cs="Times New Roman"/>
          <w:sz w:val="28"/>
          <w:szCs w:val="28"/>
        </w:rPr>
        <w:t>.6</w:t>
      </w:r>
      <w:r w:rsidR="00713A3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±</w:t>
      </w:r>
      <w:r w:rsidR="00713A3F">
        <w:rPr>
          <w:rFonts w:ascii="Times New Roman" w:eastAsiaTheme="minorEastAsia" w:hAnsi="Times New Roman" w:cs="Times New Roman"/>
          <w:sz w:val="28"/>
          <w:szCs w:val="28"/>
        </w:rPr>
        <w:t xml:space="preserve"> 3.1</w:t>
      </w:r>
    </w:p>
    <w:p w:rsidR="00713A3F" w:rsidRPr="00713A3F" w:rsidRDefault="00713A3F" w:rsidP="00E42552">
      <w:pPr>
        <w:spacing w:after="0" w:line="360" w:lineRule="auto"/>
        <w:ind w:left="993" w:right="-278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Відносна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похибка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вимірювань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: δ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∆N</m:t>
            </m:r>
          </m:num>
          <m:den>
            <m:d>
              <m:dPr>
                <m:begChr m:val="〈"/>
                <m:endChr m:val="〉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e>
            </m:d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=0.21</m:t>
        </m:r>
      </m:oMath>
    </w:p>
    <w:p w:rsidR="00E42552" w:rsidRPr="00E42552" w:rsidRDefault="00E42552" w:rsidP="00E42552">
      <w:pPr>
        <w:pStyle w:val="a3"/>
        <w:numPr>
          <w:ilvl w:val="0"/>
          <w:numId w:val="3"/>
        </w:numPr>
        <w:spacing w:after="0" w:line="360" w:lineRule="auto"/>
        <w:ind w:right="-278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Середнє значення зареєстрованих частинок з препаратом:</w:t>
      </w:r>
    </w:p>
    <w:p w:rsidR="00E42552" w:rsidRPr="00E42552" w:rsidRDefault="00E42552" w:rsidP="00E42552">
      <w:pPr>
        <w:pStyle w:val="a3"/>
        <w:spacing w:after="0" w:line="360" w:lineRule="auto"/>
        <w:ind w:left="1003" w:right="-2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m:oMath>
        <m:r>
          <w:rPr>
            <w:rFonts w:ascii="Cambria Math" w:eastAsiaTheme="minorEastAsia" w:hAnsi="Cambria Math" w:cs="Cambria Math"/>
            <w:sz w:val="28"/>
            <w:szCs w:val="28"/>
            <w:lang w:val="ru-RU"/>
          </w:rPr>
          <m:t>〈</m:t>
        </m:r>
        <m:r>
          <w:rPr>
            <w:rFonts w:ascii="Cambria Math" w:eastAsiaTheme="minorEastAsia" w:hAnsi="Cambria Math" w:cs="Times New Roman"/>
            <w:sz w:val="28"/>
            <w:szCs w:val="28"/>
          </w:rPr>
          <m:t>N</m:t>
        </m:r>
        <m:r>
          <w:rPr>
            <w:rFonts w:ascii="Cambria Math" w:eastAsiaTheme="minorEastAsia" w:hAnsi="Cambria Math" w:cs="Cambria Math"/>
            <w:sz w:val="28"/>
            <w:szCs w:val="28"/>
            <w:lang w:val="ru-RU"/>
          </w:rPr>
          <m:t>〉</m:t>
        </m:r>
      </m:oMath>
      <w:r w:rsidRPr="00E42552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Pr="00E42552">
        <w:rPr>
          <w:rFonts w:ascii="Times New Roman" w:hAnsi="Times New Roman" w:cs="Times New Roman"/>
          <w:sz w:val="28"/>
          <w:szCs w:val="28"/>
          <w:lang w:val="ru-RU"/>
        </w:rPr>
        <w:t>191.13</w:t>
      </w:r>
    </w:p>
    <w:p w:rsidR="00C96660" w:rsidRDefault="00E42552" w:rsidP="00E42552">
      <w:pPr>
        <w:spacing w:after="0" w:line="360" w:lineRule="auto"/>
        <w:ind w:left="993" w:right="-278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Абсолютна похибка вимірювань: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∆</m:t>
        </m:r>
        <m:r>
          <w:rPr>
            <w:rFonts w:ascii="Cambria Math" w:hAnsi="Cambria Math" w:cs="Times New Roman"/>
            <w:sz w:val="28"/>
            <w:szCs w:val="28"/>
          </w:rPr>
          <m:t>N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αn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·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2.1·6.4=13.44</m:t>
        </m:r>
      </m:oMath>
    </w:p>
    <w:p w:rsidR="00713A3F" w:rsidRDefault="00713A3F" w:rsidP="00E42552">
      <w:pPr>
        <w:spacing w:after="0" w:line="360" w:lineRule="auto"/>
        <w:ind w:left="993" w:right="-27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N = 191.13 ± 13.44</w:t>
      </w:r>
    </w:p>
    <w:p w:rsidR="00713A3F" w:rsidRPr="00713A3F" w:rsidRDefault="00713A3F" w:rsidP="00E42552">
      <w:pPr>
        <w:spacing w:after="0" w:line="360" w:lineRule="auto"/>
        <w:ind w:left="993" w:right="-278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713A3F">
        <w:rPr>
          <w:rFonts w:ascii="Times New Roman" w:eastAsiaTheme="minorEastAsia" w:hAnsi="Times New Roman" w:cs="Times New Roman"/>
          <w:sz w:val="28"/>
          <w:szCs w:val="28"/>
          <w:lang w:val="ru-RU"/>
        </w:rPr>
        <w:t>Відносна</w:t>
      </w:r>
      <w:proofErr w:type="spellEnd"/>
      <w:r w:rsidRPr="00713A3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3A3F">
        <w:rPr>
          <w:rFonts w:ascii="Times New Roman" w:eastAsiaTheme="minorEastAsia" w:hAnsi="Times New Roman" w:cs="Times New Roman"/>
          <w:sz w:val="28"/>
          <w:szCs w:val="28"/>
          <w:lang w:val="ru-RU"/>
        </w:rPr>
        <w:t>похибка</w:t>
      </w:r>
      <w:proofErr w:type="spellEnd"/>
      <w:r w:rsidRPr="00713A3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3A3F">
        <w:rPr>
          <w:rFonts w:ascii="Times New Roman" w:eastAsiaTheme="minorEastAsia" w:hAnsi="Times New Roman" w:cs="Times New Roman"/>
          <w:sz w:val="28"/>
          <w:szCs w:val="28"/>
          <w:lang w:val="ru-RU"/>
        </w:rPr>
        <w:t>вимірювань</w:t>
      </w:r>
      <w:proofErr w:type="spellEnd"/>
      <w:r w:rsidRPr="00713A3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: </w:t>
      </w:r>
      <w:r>
        <w:rPr>
          <w:rFonts w:ascii="Times New Roman" w:eastAsiaTheme="minorEastAsia" w:hAnsi="Times New Roman" w:cs="Times New Roman"/>
          <w:sz w:val="28"/>
          <w:szCs w:val="28"/>
        </w:rPr>
        <w:t>δ</w:t>
      </w:r>
      <w:r w:rsidRPr="00713A3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∆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num>
          <m:den>
            <m:d>
              <m:dPr>
                <m:begChr m:val="〈"/>
                <m:endChr m:val="〉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e>
            </m: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0.07</m:t>
        </m:r>
      </m:oMath>
    </w:p>
    <w:p w:rsidR="00485806" w:rsidRPr="00DD7BEF" w:rsidRDefault="00485806" w:rsidP="00DD7BEF">
      <w:pPr>
        <w:pStyle w:val="a3"/>
        <w:numPr>
          <w:ilvl w:val="0"/>
          <w:numId w:val="1"/>
        </w:numPr>
        <w:spacing w:after="0" w:line="360" w:lineRule="auto"/>
        <w:ind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7BE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E3AA8" w:rsidRPr="00DD7BE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DD7BEF">
        <w:rPr>
          <w:rFonts w:ascii="Times New Roman" w:hAnsi="Times New Roman" w:cs="Times New Roman"/>
          <w:sz w:val="28"/>
          <w:szCs w:val="28"/>
          <w:lang w:val="uk-UA"/>
        </w:rPr>
        <w:t>рахуємо необхідні поправки</w:t>
      </w:r>
      <w:r w:rsidR="009E3AA8" w:rsidRPr="00DD7BEF">
        <w:rPr>
          <w:rFonts w:ascii="Times New Roman" w:hAnsi="Times New Roman" w:cs="Times New Roman"/>
          <w:sz w:val="28"/>
          <w:szCs w:val="28"/>
          <w:lang w:val="uk-UA"/>
        </w:rPr>
        <w:t xml:space="preserve"> для розрахунку активності препарату</w:t>
      </w:r>
      <w:r w:rsidRPr="00DD7BE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94D74" w:rsidRPr="00DD7BEF" w:rsidRDefault="009E3AA8" w:rsidP="00485806">
      <w:pPr>
        <w:pStyle w:val="a3"/>
        <w:numPr>
          <w:ilvl w:val="0"/>
          <w:numId w:val="2"/>
        </w:numPr>
        <w:spacing w:after="0" w:line="360" w:lineRule="auto"/>
        <w:ind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Поправка на тілесний кут: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r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=1,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h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=0.4</m:t>
        </m:r>
      </m:oMath>
      <w:r w:rsidR="00DD7BEF" w:rsidRPr="00DD7BE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ω = </w:t>
      </w:r>
      <w:r w:rsidR="00DD7BEF" w:rsidRPr="00DD7BEF">
        <w:rPr>
          <w:rFonts w:ascii="Times New Roman" w:hAnsi="Times New Roman" w:cs="Times New Roman"/>
          <w:sz w:val="28"/>
          <w:szCs w:val="28"/>
          <w:lang w:val="ru-RU"/>
        </w:rPr>
        <w:t>0.240</w:t>
      </w:r>
    </w:p>
    <w:p w:rsidR="002105CB" w:rsidRPr="002105CB" w:rsidRDefault="002105CB" w:rsidP="002105CB">
      <w:pPr>
        <w:pStyle w:val="a3"/>
        <w:numPr>
          <w:ilvl w:val="0"/>
          <w:numId w:val="2"/>
        </w:numPr>
        <w:spacing w:after="0" w:line="360" w:lineRule="auto"/>
        <w:ind w:right="-278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Масова товщина речовини на шляху від препарату до робочого об’єму лічильника: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ρd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=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ρd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пов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ρd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в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=3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.75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мг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см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den>
        </m:f>
      </m:oMath>
    </w:p>
    <w:p w:rsidR="00DD7BEF" w:rsidRDefault="00DD7BEF" w:rsidP="00DD7BEF">
      <w:pPr>
        <w:pStyle w:val="a3"/>
        <w:spacing w:after="0" w:line="360" w:lineRule="auto"/>
        <w:ind w:left="1440" w:right="-278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П</w:t>
      </w:r>
      <w:r w:rsidRPr="00DD7BEF">
        <w:rPr>
          <w:rFonts w:ascii="Times New Roman" w:eastAsiaTheme="minorEastAsia" w:hAnsi="Times New Roman" w:cs="Times New Roman"/>
          <w:sz w:val="28"/>
          <w:szCs w:val="28"/>
          <w:lang w:val="ru-RU"/>
        </w:rPr>
        <w:t>оправк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а</w:t>
      </w:r>
      <w:r w:rsidRPr="00DD7BE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DD7BEF">
        <w:rPr>
          <w:rFonts w:ascii="Times New Roman" w:eastAsiaTheme="minorEastAsia" w:hAnsi="Times New Roman" w:cs="Times New Roman"/>
          <w:sz w:val="28"/>
          <w:szCs w:val="28"/>
          <w:lang w:val="ru-RU"/>
        </w:rPr>
        <w:t>поглинання</w:t>
      </w:r>
      <w:proofErr w:type="spellEnd"/>
      <w:r w:rsidRPr="00DD7BE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бета-</w:t>
      </w:r>
      <w:proofErr w:type="spellStart"/>
      <w:r w:rsidRPr="00DD7BEF">
        <w:rPr>
          <w:rFonts w:ascii="Times New Roman" w:eastAsiaTheme="minorEastAsia" w:hAnsi="Times New Roman" w:cs="Times New Roman"/>
          <w:sz w:val="28"/>
          <w:szCs w:val="28"/>
          <w:lang w:val="ru-RU"/>
        </w:rPr>
        <w:t>частинок</w:t>
      </w:r>
      <w:proofErr w:type="spellEnd"/>
      <w:r w:rsidRPr="00DD7BE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на шляху </w:t>
      </w:r>
      <w:proofErr w:type="spellStart"/>
      <w:r w:rsidRPr="00DD7BEF">
        <w:rPr>
          <w:rFonts w:ascii="Times New Roman" w:eastAsiaTheme="minorEastAsia" w:hAnsi="Times New Roman" w:cs="Times New Roman"/>
          <w:sz w:val="28"/>
          <w:szCs w:val="28"/>
          <w:lang w:val="ru-RU"/>
        </w:rPr>
        <w:t>від</w:t>
      </w:r>
      <w:proofErr w:type="spellEnd"/>
      <w:r w:rsidRPr="00DD7BE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препарату до </w:t>
      </w:r>
      <w:proofErr w:type="spellStart"/>
      <w:r w:rsidRPr="00DD7BEF">
        <w:rPr>
          <w:rFonts w:ascii="Times New Roman" w:eastAsiaTheme="minorEastAsia" w:hAnsi="Times New Roman" w:cs="Times New Roman"/>
          <w:sz w:val="28"/>
          <w:szCs w:val="28"/>
          <w:lang w:val="ru-RU"/>
        </w:rPr>
        <w:t>лічильника</w:t>
      </w:r>
      <w:proofErr w:type="spellEnd"/>
      <w:r w:rsidRPr="00DD7BEF">
        <w:rPr>
          <w:rFonts w:ascii="Times New Roman" w:eastAsiaTheme="minorEastAsia" w:hAnsi="Times New Roman" w:cs="Times New Roman"/>
          <w:sz w:val="28"/>
          <w:szCs w:val="28"/>
          <w:lang w:val="ru-RU"/>
        </w:rPr>
        <w:t>: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K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2</m:t>
            </m:r>
          </m:e>
          <m:sup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-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ρd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∆</m:t>
                </m:r>
              </m:den>
            </m:f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=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2</m:t>
            </m:r>
          </m:e>
          <m:sup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-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3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.75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78</m:t>
                </m:r>
              </m:den>
            </m:f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=0.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967</m:t>
        </m:r>
      </m:oMath>
    </w:p>
    <w:p w:rsidR="002105CB" w:rsidRPr="002105CB" w:rsidRDefault="002105CB" w:rsidP="002105CB">
      <w:pPr>
        <w:pStyle w:val="a3"/>
        <w:numPr>
          <w:ilvl w:val="0"/>
          <w:numId w:val="2"/>
        </w:numPr>
        <w:spacing w:after="0" w:line="360" w:lineRule="auto"/>
        <w:ind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Масова товщина препарату: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ρd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4550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4.91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927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мг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см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2</m:t>
                </m:r>
              </m:sup>
            </m:sSup>
          </m:den>
        </m:f>
      </m:oMath>
    </w:p>
    <w:p w:rsidR="00DD7BEF" w:rsidRDefault="00DD7BEF" w:rsidP="002105CB">
      <w:pPr>
        <w:pStyle w:val="a3"/>
        <w:spacing w:after="0" w:line="360" w:lineRule="auto"/>
        <w:ind w:left="1440" w:right="-278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Поправка на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поглинання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препараті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самопоглинання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):</w:t>
      </w:r>
    </w:p>
    <w:p w:rsidR="00DD7BEF" w:rsidRDefault="00DD7BEF" w:rsidP="00DD7BEF">
      <w:pPr>
        <w:pStyle w:val="a3"/>
        <w:spacing w:after="0" w:line="360" w:lineRule="auto"/>
        <w:ind w:left="1440" w:right="-278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S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=1.5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∆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ρd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=1.5·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78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92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7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=0.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1263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</w:p>
    <w:p w:rsidR="00DD7BEF" w:rsidRDefault="00DD7BEF" w:rsidP="00DD7BEF">
      <w:pPr>
        <w:pStyle w:val="a3"/>
        <w:numPr>
          <w:ilvl w:val="0"/>
          <w:numId w:val="2"/>
        </w:numPr>
        <w:spacing w:after="0" w:line="360" w:lineRule="auto"/>
        <w:ind w:right="-278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Активність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препарату:</w:t>
      </w:r>
    </w:p>
    <w:p w:rsidR="00DD7BEF" w:rsidRDefault="00DD7BEF" w:rsidP="00DD7BEF">
      <w:pPr>
        <w:pStyle w:val="a3"/>
        <w:spacing w:after="0" w:line="360" w:lineRule="auto"/>
        <w:ind w:left="1440" w:right="-278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A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ω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ω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·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·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K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·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·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q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1.9113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0.24∙0.89∙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0.967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∙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0.1262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73.27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 Бк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</w:p>
    <w:p w:rsidR="002108BA" w:rsidRDefault="002108BA" w:rsidP="00DD7BEF">
      <w:pPr>
        <w:pStyle w:val="a3"/>
        <w:spacing w:after="0" w:line="360" w:lineRule="auto"/>
        <w:ind w:left="1440" w:right="-278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Похибка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вимірювань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: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∆A=5.15 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Бк</m:t>
        </m:r>
      </m:oMath>
    </w:p>
    <w:p w:rsidR="00BE233E" w:rsidRPr="002108BA" w:rsidRDefault="002108BA" w:rsidP="002108BA">
      <w:pPr>
        <w:pStyle w:val="a3"/>
        <w:spacing w:after="0" w:line="360" w:lineRule="auto"/>
        <w:ind w:left="1440" w:right="-278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A=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73.27 ± 5.15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Бк</m:t>
        </m:r>
      </m:oMath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BC7BBC" w:rsidRPr="00BE233E" w:rsidRDefault="00BC7BBC" w:rsidP="00BE233E">
      <w:pPr>
        <w:pStyle w:val="a3"/>
        <w:numPr>
          <w:ilvl w:val="0"/>
          <w:numId w:val="1"/>
        </w:numPr>
        <w:spacing w:after="0" w:line="360" w:lineRule="auto"/>
        <w:ind w:right="-278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proofErr w:type="spellStart"/>
      <w:r w:rsidRPr="00BE233E">
        <w:rPr>
          <w:rFonts w:ascii="Times New Roman" w:eastAsiaTheme="minorEastAsia" w:hAnsi="Times New Roman" w:cs="Times New Roman"/>
          <w:sz w:val="28"/>
          <w:szCs w:val="28"/>
          <w:lang w:val="ru-RU"/>
        </w:rPr>
        <w:lastRenderedPageBreak/>
        <w:t>Кількість</w:t>
      </w:r>
      <w:proofErr w:type="spellEnd"/>
      <w:r w:rsidRPr="00BE233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233E">
        <w:rPr>
          <w:rFonts w:ascii="Times New Roman" w:eastAsiaTheme="minorEastAsia" w:hAnsi="Times New Roman" w:cs="Times New Roman"/>
          <w:sz w:val="28"/>
          <w:szCs w:val="28"/>
          <w:lang w:val="ru-RU"/>
        </w:rPr>
        <w:t>радіоактивних</w:t>
      </w:r>
      <w:proofErr w:type="spellEnd"/>
      <w:r w:rsidRPr="00BE233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ядер</w:t>
      </w:r>
      <w:r w:rsidRPr="00BE233E"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BE233E" w:rsidRPr="002108BA" w:rsidRDefault="00BC7BBC" w:rsidP="002108BA">
      <w:pPr>
        <w:pStyle w:val="a3"/>
        <w:spacing w:after="0" w:line="360" w:lineRule="auto"/>
        <w:ind w:left="1440" w:right="-278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N=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A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∙m∙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40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KCl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6.02∙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23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∙4.55∙1.19∙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-4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75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4.35∙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18</m:t>
            </m:r>
          </m:sup>
        </m:sSup>
      </m:oMath>
      <w:r w:rsidR="00BE233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</w:p>
    <w:p w:rsidR="00BE233E" w:rsidRPr="00BE233E" w:rsidRDefault="00BE233E" w:rsidP="00BE233E">
      <w:pPr>
        <w:pStyle w:val="a3"/>
        <w:numPr>
          <w:ilvl w:val="0"/>
          <w:numId w:val="1"/>
        </w:numPr>
        <w:spacing w:after="0" w:line="360" w:lineRule="auto"/>
        <w:ind w:right="-278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Період напіврозпаду даного бета – активного препарату:</w:t>
      </w:r>
    </w:p>
    <w:p w:rsidR="00BE233E" w:rsidRDefault="00BE233E" w:rsidP="00BE233E">
      <w:pPr>
        <w:pStyle w:val="a3"/>
        <w:spacing w:after="0" w:line="360" w:lineRule="auto"/>
        <w:ind w:left="643" w:right="-278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T=ln2∙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N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A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0.693∙4.35∙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18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73.27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=4.11∙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16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 c=1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.3·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9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років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</w:p>
    <w:p w:rsidR="00BE233E" w:rsidRDefault="00BE233E" w:rsidP="00BE233E">
      <w:pPr>
        <w:pStyle w:val="a3"/>
        <w:spacing w:after="0" w:line="360" w:lineRule="auto"/>
        <w:ind w:left="643" w:right="-278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Обчислимо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похибку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вимірювань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:</w:t>
      </w:r>
    </w:p>
    <w:p w:rsidR="00BE233E" w:rsidRDefault="00807F3A" w:rsidP="00807F3A">
      <w:pPr>
        <w:pStyle w:val="a3"/>
        <w:spacing w:after="0" w:line="360" w:lineRule="auto"/>
        <w:ind w:left="643" w:right="-278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∆T=0.09</m:t>
        </m:r>
        <m:r>
          <w:rPr>
            <w:rFonts w:ascii="Cambria Math" w:eastAsiaTheme="minorEastAsia" w:hAnsi="Cambria Math" w:cs="Times New Roman"/>
            <w:sz w:val="28"/>
            <w:szCs w:val="28"/>
          </w:rPr>
          <m:t>1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років</m:t>
        </m:r>
      </m:oMath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807F3A" w:rsidRDefault="00807F3A" w:rsidP="00807F3A">
      <w:pPr>
        <w:pStyle w:val="a3"/>
        <w:spacing w:after="0" w:line="360" w:lineRule="auto"/>
        <w:ind w:left="643" w:right="-278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T=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1.3 ±0.09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·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років</m:t>
        </m:r>
      </m:oMath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807F3A" w:rsidRDefault="00807F3A" w:rsidP="00807F3A">
      <w:pPr>
        <w:pStyle w:val="a3"/>
        <w:spacing w:after="0" w:line="360" w:lineRule="auto"/>
        <w:ind w:left="-284" w:right="-278" w:firstLine="568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  <w:r w:rsidRPr="00807F3A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>Висновок:</w:t>
      </w:r>
    </w:p>
    <w:p w:rsidR="00807F3A" w:rsidRDefault="00807F3A" w:rsidP="00807F3A">
      <w:pPr>
        <w:pStyle w:val="a3"/>
        <w:spacing w:after="0" w:line="360" w:lineRule="auto"/>
        <w:ind w:left="-284" w:right="-278" w:firstLine="568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даній лабораторній роботі було проведено визначення періоду напіврозпаду бета – активного препарату. </w:t>
      </w:r>
    </w:p>
    <w:p w:rsidR="002165D6" w:rsidRDefault="002165D6" w:rsidP="00807F3A">
      <w:pPr>
        <w:pStyle w:val="a3"/>
        <w:spacing w:after="0" w:line="360" w:lineRule="auto"/>
        <w:ind w:left="-284" w:right="-278" w:firstLine="568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Отримано значення: </w:t>
      </w:r>
    </w:p>
    <w:p w:rsidR="002165D6" w:rsidRDefault="002165D6" w:rsidP="002165D6">
      <w:pPr>
        <w:pStyle w:val="a3"/>
        <w:spacing w:after="0" w:line="360" w:lineRule="auto"/>
        <w:ind w:left="643" w:right="-278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T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1.3 ±0.091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·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9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років</m:t>
        </m:r>
      </m:oMath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</w:t>
      </w:r>
    </w:p>
    <w:p w:rsidR="002165D6" w:rsidRPr="002165D6" w:rsidRDefault="002165D6" w:rsidP="002165D6">
      <w:pPr>
        <w:pStyle w:val="a3"/>
        <w:spacing w:after="0" w:line="360" w:lineRule="auto"/>
        <w:ind w:left="-284" w:right="-278" w:firstLine="568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межах похибки дане значення можна вважати близьким до теоретичного значення періоду напіврозпаду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T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K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40</m:t>
                </m:r>
              </m:sup>
            </m:sSup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=1.4∙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9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років</m:t>
        </m:r>
      </m:oMath>
    </w:p>
    <w:p w:rsidR="002165D6" w:rsidRPr="00807F3A" w:rsidRDefault="002165D6" w:rsidP="00807F3A">
      <w:pPr>
        <w:pStyle w:val="a3"/>
        <w:spacing w:after="0" w:line="360" w:lineRule="auto"/>
        <w:ind w:left="-284" w:right="-278" w:firstLine="568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Похибка </w:t>
      </w:r>
      <w:bookmarkStart w:id="0" w:name="_GoBack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вимірювань с</w:t>
      </w:r>
      <w:bookmarkEnd w:id="0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кладає 7%.</w:t>
      </w:r>
    </w:p>
    <w:p w:rsidR="00807F3A" w:rsidRPr="00807F3A" w:rsidRDefault="00807F3A" w:rsidP="00807F3A">
      <w:pPr>
        <w:pStyle w:val="a3"/>
        <w:spacing w:after="0" w:line="360" w:lineRule="auto"/>
        <w:ind w:left="-284" w:right="-278" w:firstLine="568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sectPr w:rsidR="00807F3A" w:rsidRPr="00807F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0413E8"/>
    <w:multiLevelType w:val="hybridMultilevel"/>
    <w:tmpl w:val="21481C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4D472F4"/>
    <w:multiLevelType w:val="hybridMultilevel"/>
    <w:tmpl w:val="F2543C1A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>
    <w:nsid w:val="7CAE7799"/>
    <w:multiLevelType w:val="hybridMultilevel"/>
    <w:tmpl w:val="4774ACDE"/>
    <w:lvl w:ilvl="0" w:tplc="FCF85BE8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921"/>
    <w:rsid w:val="002105CB"/>
    <w:rsid w:val="002108BA"/>
    <w:rsid w:val="002165D6"/>
    <w:rsid w:val="00283E76"/>
    <w:rsid w:val="00294D74"/>
    <w:rsid w:val="00485806"/>
    <w:rsid w:val="00713A3F"/>
    <w:rsid w:val="00807F3A"/>
    <w:rsid w:val="009E3AA8"/>
    <w:rsid w:val="00B84921"/>
    <w:rsid w:val="00BC7BBC"/>
    <w:rsid w:val="00BE233E"/>
    <w:rsid w:val="00C96660"/>
    <w:rsid w:val="00CF7E27"/>
    <w:rsid w:val="00DD7BEF"/>
    <w:rsid w:val="00E42552"/>
    <w:rsid w:val="00E9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3C3119-54FD-4F41-B2D7-29AB044DF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4D74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DD7B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8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F8456-9BF3-4291-9DC8-4EC11D552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4079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4</cp:revision>
  <dcterms:created xsi:type="dcterms:W3CDTF">2014-10-30T08:50:00Z</dcterms:created>
  <dcterms:modified xsi:type="dcterms:W3CDTF">2014-10-31T22:35:00Z</dcterms:modified>
</cp:coreProperties>
</file>