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028" w:rsidRPr="00495D98" w:rsidRDefault="001C7028" w:rsidP="001C7028">
      <w:pPr>
        <w:jc w:val="center"/>
        <w:rPr>
          <w:lang w:val="uk-UA"/>
        </w:rPr>
      </w:pPr>
      <w:r w:rsidRPr="00495D98">
        <w:rPr>
          <w:lang w:val="uk-UA"/>
        </w:rPr>
        <w:t>Київський національний університет імені Тараса Шевченка</w:t>
      </w:r>
    </w:p>
    <w:p w:rsidR="001C7028" w:rsidRPr="00495D98" w:rsidRDefault="001C7028" w:rsidP="001C7028">
      <w:pPr>
        <w:ind w:hanging="5"/>
        <w:jc w:val="center"/>
        <w:rPr>
          <w:lang w:val="uk-UA"/>
        </w:rPr>
      </w:pPr>
      <w:r>
        <w:rPr>
          <w:lang w:val="uk-UA"/>
        </w:rPr>
        <w:t xml:space="preserve">факультет радіофізики, електроніки та </w:t>
      </w:r>
      <w:proofErr w:type="spellStart"/>
      <w:r>
        <w:rPr>
          <w:lang w:val="uk-UA"/>
        </w:rPr>
        <w:t>комп</w:t>
      </w:r>
      <w:proofErr w:type="spellEnd"/>
      <w:r w:rsidRPr="00923D29">
        <w:rPr>
          <w:lang w:val="ru-RU"/>
        </w:rPr>
        <w:t>’</w:t>
      </w:r>
      <w:proofErr w:type="spellStart"/>
      <w:r>
        <w:rPr>
          <w:lang w:val="uk-UA"/>
        </w:rPr>
        <w:t>ютерних</w:t>
      </w:r>
      <w:proofErr w:type="spellEnd"/>
      <w:r>
        <w:rPr>
          <w:lang w:val="uk-UA"/>
        </w:rPr>
        <w:t xml:space="preserve"> систем</w:t>
      </w:r>
    </w:p>
    <w:p w:rsidR="001C7028" w:rsidRPr="00495D98" w:rsidRDefault="001C7028" w:rsidP="001C7028">
      <w:pPr>
        <w:ind w:hanging="5"/>
        <w:jc w:val="center"/>
        <w:rPr>
          <w:lang w:val="uk-UA"/>
        </w:rPr>
      </w:pPr>
      <w:r>
        <w:rPr>
          <w:lang w:val="uk-UA"/>
        </w:rPr>
        <w:t>к</w:t>
      </w:r>
      <w:r w:rsidRPr="00495D98">
        <w:rPr>
          <w:lang w:val="uk-UA"/>
        </w:rPr>
        <w:t>афедра квантової радіофізики</w:t>
      </w:r>
    </w:p>
    <w:p w:rsidR="001C7028" w:rsidRPr="00495D98" w:rsidRDefault="001C7028" w:rsidP="001C7028">
      <w:pPr>
        <w:jc w:val="center"/>
        <w:rPr>
          <w:b/>
          <w:lang w:val="uk-UA"/>
        </w:rPr>
      </w:pPr>
    </w:p>
    <w:p w:rsidR="001C7028" w:rsidRPr="00495D98" w:rsidRDefault="001C7028" w:rsidP="001C7028">
      <w:pPr>
        <w:jc w:val="center"/>
        <w:rPr>
          <w:b/>
          <w:lang w:val="uk-UA"/>
        </w:rPr>
      </w:pPr>
    </w:p>
    <w:p w:rsidR="001C7028" w:rsidRPr="00495D98" w:rsidRDefault="001C7028" w:rsidP="001C7028">
      <w:pPr>
        <w:jc w:val="center"/>
        <w:rPr>
          <w:b/>
          <w:lang w:val="uk-UA"/>
        </w:rPr>
      </w:pPr>
    </w:p>
    <w:p w:rsidR="001C7028" w:rsidRPr="00495D98" w:rsidRDefault="001C7028" w:rsidP="001C7028">
      <w:pPr>
        <w:jc w:val="center"/>
        <w:rPr>
          <w:b/>
          <w:lang w:val="uk-UA"/>
        </w:rPr>
      </w:pPr>
    </w:p>
    <w:p w:rsidR="001C7028" w:rsidRDefault="001C7028" w:rsidP="001C7028">
      <w:pPr>
        <w:rPr>
          <w:b/>
          <w:lang w:val="uk-UA"/>
        </w:rPr>
      </w:pPr>
    </w:p>
    <w:p w:rsidR="001C7028" w:rsidRDefault="001C7028" w:rsidP="001C7028">
      <w:pPr>
        <w:rPr>
          <w:b/>
          <w:lang w:val="uk-UA"/>
        </w:rPr>
      </w:pPr>
    </w:p>
    <w:p w:rsidR="001C7028" w:rsidRPr="00923D29" w:rsidRDefault="001C7028" w:rsidP="001C7028">
      <w:pPr>
        <w:jc w:val="center"/>
        <w:rPr>
          <w:sz w:val="32"/>
          <w:lang w:val="uk-UA"/>
        </w:rPr>
      </w:pPr>
      <w:r w:rsidRPr="00923D29">
        <w:rPr>
          <w:sz w:val="32"/>
          <w:lang w:val="uk-UA"/>
        </w:rPr>
        <w:t>Лабораторна робота №</w:t>
      </w:r>
      <w:r>
        <w:rPr>
          <w:sz w:val="32"/>
          <w:lang w:val="uk-UA"/>
        </w:rPr>
        <w:t>2</w:t>
      </w:r>
    </w:p>
    <w:p w:rsidR="001C7028" w:rsidRPr="00495D98" w:rsidRDefault="001C7028" w:rsidP="001C7028">
      <w:pPr>
        <w:jc w:val="center"/>
        <w:rPr>
          <w:b/>
          <w:sz w:val="32"/>
          <w:lang w:val="uk-UA"/>
        </w:rPr>
      </w:pPr>
      <w:r w:rsidRPr="00495D98">
        <w:rPr>
          <w:b/>
          <w:sz w:val="32"/>
          <w:lang w:val="uk-UA"/>
        </w:rPr>
        <w:t>«</w:t>
      </w:r>
      <w:r>
        <w:rPr>
          <w:b/>
          <w:sz w:val="32"/>
          <w:szCs w:val="32"/>
          <w:lang w:val="uk-UA"/>
        </w:rPr>
        <w:t>Ефективне завадостійке кодування інформації в цифрових каналах зв’язку</w:t>
      </w:r>
      <w:r w:rsidRPr="00495D98">
        <w:rPr>
          <w:b/>
          <w:sz w:val="32"/>
          <w:lang w:val="uk-UA"/>
        </w:rPr>
        <w:t>»</w:t>
      </w:r>
    </w:p>
    <w:p w:rsidR="001C7028" w:rsidRPr="00495D98" w:rsidRDefault="001C7028" w:rsidP="001C7028">
      <w:pPr>
        <w:ind w:left="5103"/>
        <w:rPr>
          <w:lang w:val="uk-UA"/>
        </w:rPr>
      </w:pPr>
    </w:p>
    <w:p w:rsidR="001C7028" w:rsidRPr="00495D98" w:rsidRDefault="001C7028" w:rsidP="001C7028">
      <w:pPr>
        <w:ind w:left="5103"/>
        <w:rPr>
          <w:lang w:val="uk-UA"/>
        </w:rPr>
      </w:pPr>
    </w:p>
    <w:p w:rsidR="001C7028" w:rsidRPr="00495D98" w:rsidRDefault="001C7028" w:rsidP="001C7028">
      <w:pPr>
        <w:ind w:left="5103"/>
        <w:rPr>
          <w:lang w:val="uk-UA"/>
        </w:rPr>
      </w:pPr>
    </w:p>
    <w:p w:rsidR="001C7028" w:rsidRPr="00495D98" w:rsidRDefault="001C7028" w:rsidP="001C7028">
      <w:pPr>
        <w:ind w:left="5103"/>
        <w:rPr>
          <w:lang w:val="uk-UA"/>
        </w:rPr>
      </w:pPr>
    </w:p>
    <w:p w:rsidR="001C7028" w:rsidRDefault="001C7028" w:rsidP="001C7028">
      <w:pPr>
        <w:ind w:left="5670"/>
        <w:rPr>
          <w:lang w:val="uk-UA"/>
        </w:rPr>
      </w:pPr>
    </w:p>
    <w:p w:rsidR="001C7028" w:rsidRPr="00923D29" w:rsidRDefault="001C7028" w:rsidP="001C7028">
      <w:pPr>
        <w:ind w:right="1563"/>
        <w:jc w:val="right"/>
        <w:rPr>
          <w:sz w:val="32"/>
          <w:szCs w:val="32"/>
          <w:lang w:val="uk-UA"/>
        </w:rPr>
      </w:pPr>
      <w:r w:rsidRPr="00923D29">
        <w:rPr>
          <w:sz w:val="32"/>
          <w:szCs w:val="32"/>
          <w:lang w:val="uk-UA"/>
        </w:rPr>
        <w:t>Роботу виконав</w:t>
      </w:r>
    </w:p>
    <w:p w:rsidR="001C7028" w:rsidRPr="00923D29" w:rsidRDefault="001C7028" w:rsidP="001C7028">
      <w:pPr>
        <w:rPr>
          <w:sz w:val="32"/>
          <w:szCs w:val="32"/>
          <w:lang w:val="uk-UA"/>
        </w:rPr>
      </w:pPr>
      <w:r w:rsidRPr="00923D29">
        <w:rPr>
          <w:sz w:val="32"/>
          <w:szCs w:val="32"/>
          <w:lang w:val="ru-RU"/>
        </w:rPr>
        <w:t xml:space="preserve">                                                 </w:t>
      </w:r>
      <w:r>
        <w:rPr>
          <w:sz w:val="32"/>
          <w:szCs w:val="32"/>
          <w:lang w:val="ru-RU"/>
        </w:rPr>
        <w:t xml:space="preserve">                      </w:t>
      </w:r>
      <w:r w:rsidRPr="00923D29">
        <w:rPr>
          <w:sz w:val="32"/>
          <w:szCs w:val="32"/>
          <w:lang w:val="uk-UA"/>
        </w:rPr>
        <w:t xml:space="preserve">студент </w:t>
      </w:r>
      <w:r w:rsidR="00D453CE">
        <w:rPr>
          <w:sz w:val="32"/>
          <w:szCs w:val="32"/>
        </w:rPr>
        <w:t>IV</w:t>
      </w:r>
      <w:r w:rsidRPr="00923D29">
        <w:rPr>
          <w:sz w:val="32"/>
          <w:szCs w:val="32"/>
          <w:lang w:val="uk-UA"/>
        </w:rPr>
        <w:t xml:space="preserve"> курсу</w:t>
      </w:r>
    </w:p>
    <w:p w:rsidR="001C7028" w:rsidRPr="00923D29" w:rsidRDefault="001C7028" w:rsidP="001C7028">
      <w:pPr>
        <w:ind w:left="5670"/>
        <w:rPr>
          <w:sz w:val="32"/>
          <w:szCs w:val="32"/>
          <w:lang w:val="uk-UA"/>
        </w:rPr>
      </w:pPr>
      <w:proofErr w:type="spellStart"/>
      <w:r w:rsidRPr="00923D29">
        <w:rPr>
          <w:sz w:val="32"/>
          <w:szCs w:val="32"/>
          <w:lang w:val="uk-UA"/>
        </w:rPr>
        <w:t>Леник</w:t>
      </w:r>
      <w:proofErr w:type="spellEnd"/>
      <w:r w:rsidRPr="00923D29">
        <w:rPr>
          <w:sz w:val="32"/>
          <w:szCs w:val="32"/>
          <w:lang w:val="uk-UA"/>
        </w:rPr>
        <w:t xml:space="preserve"> Богдан</w:t>
      </w:r>
    </w:p>
    <w:p w:rsidR="001C7028" w:rsidRPr="00495D98" w:rsidRDefault="001C7028" w:rsidP="001C7028">
      <w:pPr>
        <w:ind w:left="5103"/>
        <w:rPr>
          <w:lang w:val="uk-UA"/>
        </w:rPr>
      </w:pPr>
    </w:p>
    <w:p w:rsidR="001C7028" w:rsidRPr="00495D98" w:rsidRDefault="001C7028" w:rsidP="001C7028">
      <w:pPr>
        <w:ind w:left="5103"/>
        <w:rPr>
          <w:lang w:val="uk-UA"/>
        </w:rPr>
      </w:pPr>
    </w:p>
    <w:p w:rsidR="001C7028" w:rsidRDefault="001C7028" w:rsidP="001C7028">
      <w:pPr>
        <w:jc w:val="center"/>
        <w:rPr>
          <w:lang w:val="uk-UA"/>
        </w:rPr>
      </w:pPr>
    </w:p>
    <w:p w:rsidR="001C7028" w:rsidRDefault="001C7028" w:rsidP="001C7028">
      <w:pPr>
        <w:jc w:val="center"/>
        <w:rPr>
          <w:lang w:val="uk-UA"/>
        </w:rPr>
      </w:pPr>
    </w:p>
    <w:p w:rsidR="001C7028" w:rsidRPr="00495D98" w:rsidRDefault="001C7028" w:rsidP="00203126">
      <w:pPr>
        <w:spacing w:after="0" w:line="360" w:lineRule="auto"/>
        <w:jc w:val="center"/>
        <w:rPr>
          <w:lang w:val="uk-UA"/>
        </w:rPr>
      </w:pPr>
      <w:r w:rsidRPr="00495D98">
        <w:rPr>
          <w:lang w:val="uk-UA"/>
        </w:rPr>
        <w:t>Київ</w:t>
      </w:r>
    </w:p>
    <w:p w:rsidR="00A65A4F" w:rsidRDefault="001C7028" w:rsidP="00203126">
      <w:pPr>
        <w:spacing w:after="0" w:line="360" w:lineRule="auto"/>
        <w:ind w:left="-567" w:firstLine="567"/>
        <w:jc w:val="center"/>
        <w:rPr>
          <w:lang w:val="uk-UA"/>
        </w:rPr>
      </w:pPr>
      <w:r w:rsidRPr="00495D98">
        <w:rPr>
          <w:lang w:val="uk-UA"/>
        </w:rPr>
        <w:t>2014</w:t>
      </w:r>
    </w:p>
    <w:p w:rsidR="00A65A4F" w:rsidRDefault="00A65A4F" w:rsidP="00A65A4F">
      <w:pPr>
        <w:spacing w:after="0" w:line="360" w:lineRule="auto"/>
        <w:ind w:left="-567" w:firstLine="567"/>
        <w:jc w:val="both"/>
        <w:rPr>
          <w:lang w:val="uk-UA"/>
        </w:rPr>
      </w:pPr>
      <w:r w:rsidRPr="00A65A4F">
        <w:rPr>
          <w:b/>
          <w:i/>
          <w:lang w:val="uk-UA"/>
        </w:rPr>
        <w:lastRenderedPageBreak/>
        <w:t>Тема</w:t>
      </w:r>
      <w:r>
        <w:rPr>
          <w:lang w:val="uk-UA"/>
        </w:rPr>
        <w:t xml:space="preserve">: </w:t>
      </w:r>
      <w:r w:rsidRPr="00A65A4F">
        <w:rPr>
          <w:lang w:val="uk-UA"/>
        </w:rPr>
        <w:t>Ефективне завадостійке кодування інформації в цифрових каналах зв’язку</w:t>
      </w:r>
      <w:r>
        <w:rPr>
          <w:lang w:val="uk-UA"/>
        </w:rPr>
        <w:t>.</w:t>
      </w:r>
    </w:p>
    <w:p w:rsidR="00A65A4F" w:rsidRPr="00D63DCE" w:rsidRDefault="00A65A4F" w:rsidP="00A65A4F">
      <w:pPr>
        <w:spacing w:after="0" w:line="360" w:lineRule="auto"/>
        <w:ind w:left="-567" w:firstLine="567"/>
        <w:jc w:val="both"/>
        <w:rPr>
          <w:lang w:val="uk-UA"/>
        </w:rPr>
      </w:pPr>
      <w:r>
        <w:rPr>
          <w:b/>
          <w:i/>
          <w:lang w:val="uk-UA"/>
        </w:rPr>
        <w:t>Мета</w:t>
      </w:r>
      <w:r w:rsidRPr="00A65A4F">
        <w:rPr>
          <w:lang w:val="uk-UA"/>
        </w:rPr>
        <w:t>:</w:t>
      </w:r>
      <w:r>
        <w:rPr>
          <w:lang w:val="uk-UA"/>
        </w:rPr>
        <w:t xml:space="preserve"> Вивчити методи ефективного кодування інформації. Вивчити </w:t>
      </w:r>
      <w:r w:rsidRPr="00D63DCE">
        <w:rPr>
          <w:lang w:val="uk-UA"/>
        </w:rPr>
        <w:t>можливості кодів щодо корекції помилок. Отримати практичні навички роботи з ефективними кодами.</w:t>
      </w:r>
    </w:p>
    <w:p w:rsidR="00A65A4F" w:rsidRPr="00D63DCE" w:rsidRDefault="00A65A4F" w:rsidP="00A65A4F">
      <w:pPr>
        <w:spacing w:after="0" w:line="360" w:lineRule="auto"/>
        <w:ind w:left="-567" w:firstLine="567"/>
        <w:jc w:val="both"/>
        <w:rPr>
          <w:lang w:val="uk-UA"/>
        </w:rPr>
      </w:pPr>
      <w:r w:rsidRPr="00D63DCE">
        <w:rPr>
          <w:b/>
          <w:i/>
          <w:lang w:val="uk-UA"/>
        </w:rPr>
        <w:t>Схема експериментальної установки</w:t>
      </w:r>
      <w:r w:rsidR="001E36AB" w:rsidRPr="00D63DCE">
        <w:rPr>
          <w:b/>
          <w:i/>
          <w:lang w:val="uk-UA"/>
        </w:rPr>
        <w:t xml:space="preserve"> </w:t>
      </w:r>
      <w:r w:rsidR="001E36AB" w:rsidRPr="00D63DCE">
        <w:rPr>
          <w:lang w:val="uk-UA"/>
        </w:rPr>
        <w:t>(для дослідження завадостійких кодів)</w:t>
      </w:r>
      <w:r w:rsidRPr="00D63DCE">
        <w:rPr>
          <w:lang w:val="uk-UA"/>
        </w:rPr>
        <w:t>:</w:t>
      </w:r>
    </w:p>
    <w:p w:rsidR="00A65A4F" w:rsidRPr="00D63DCE" w:rsidRDefault="001E36AB" w:rsidP="00A65A4F">
      <w:pPr>
        <w:spacing w:after="0" w:line="360" w:lineRule="auto"/>
        <w:ind w:left="-567" w:firstLine="567"/>
        <w:jc w:val="both"/>
        <w:rPr>
          <w:lang w:val="uk-UA"/>
        </w:rPr>
      </w:pPr>
      <w:r w:rsidRPr="00D63DCE">
        <w:rPr>
          <w:noProof/>
        </w:rPr>
        <w:drawing>
          <wp:inline distT="0" distB="0" distL="0" distR="0">
            <wp:extent cx="5943600" cy="24434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4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6AB" w:rsidRPr="00D63DCE" w:rsidRDefault="001E36AB" w:rsidP="001E36AB">
      <w:pPr>
        <w:spacing w:after="0" w:line="360" w:lineRule="auto"/>
        <w:ind w:left="-567" w:firstLine="567"/>
        <w:jc w:val="both"/>
        <w:rPr>
          <w:lang w:val="uk-UA"/>
        </w:rPr>
      </w:pPr>
      <w:r w:rsidRPr="00D63DCE">
        <w:rPr>
          <w:b/>
          <w:i/>
          <w:lang w:val="uk-UA"/>
        </w:rPr>
        <w:t>Завдання</w:t>
      </w:r>
      <w:r w:rsidRPr="00D63DCE">
        <w:rPr>
          <w:lang w:val="uk-UA"/>
        </w:rPr>
        <w:t>:</w:t>
      </w:r>
    </w:p>
    <w:p w:rsidR="001E36AB" w:rsidRPr="00D63DCE" w:rsidRDefault="001E36AB" w:rsidP="001E36AB">
      <w:pPr>
        <w:widowControl w:val="0"/>
        <w:numPr>
          <w:ilvl w:val="0"/>
          <w:numId w:val="1"/>
        </w:numPr>
        <w:tabs>
          <w:tab w:val="num" w:pos="421"/>
        </w:tabs>
        <w:overflowPunct w:val="0"/>
        <w:autoSpaceDE w:val="0"/>
        <w:autoSpaceDN w:val="0"/>
        <w:adjustRightInd w:val="0"/>
        <w:spacing w:after="0" w:line="312" w:lineRule="auto"/>
        <w:ind w:left="-142" w:right="20" w:hanging="357"/>
        <w:jc w:val="both"/>
        <w:rPr>
          <w:lang w:val="uk-UA"/>
        </w:rPr>
      </w:pPr>
      <w:r w:rsidRPr="00D63DCE">
        <w:rPr>
          <w:lang w:val="uk-UA"/>
        </w:rPr>
        <w:t xml:space="preserve">Запустити на персональному комп’ютері програму "Ефективне кодування інформації" та дочекатися завершення формування нових завдань. </w:t>
      </w:r>
    </w:p>
    <w:p w:rsidR="001E36AB" w:rsidRPr="00D63DCE" w:rsidRDefault="001E36AB" w:rsidP="001E36AB">
      <w:pPr>
        <w:widowControl w:val="0"/>
        <w:numPr>
          <w:ilvl w:val="0"/>
          <w:numId w:val="1"/>
        </w:numPr>
        <w:tabs>
          <w:tab w:val="num" w:pos="421"/>
        </w:tabs>
        <w:overflowPunct w:val="0"/>
        <w:autoSpaceDE w:val="0"/>
        <w:autoSpaceDN w:val="0"/>
        <w:adjustRightInd w:val="0"/>
        <w:spacing w:after="0" w:line="312" w:lineRule="auto"/>
        <w:ind w:left="-142" w:hanging="357"/>
        <w:jc w:val="both"/>
        <w:rPr>
          <w:lang w:val="uk-UA"/>
        </w:rPr>
      </w:pPr>
      <w:r w:rsidRPr="00D63DCE">
        <w:rPr>
          <w:lang w:val="uk-UA"/>
        </w:rPr>
        <w:t>Вибрати в головному меню пункт завдання "</w:t>
      </w:r>
      <w:proofErr w:type="spellStart"/>
      <w:r w:rsidRPr="00D63DCE">
        <w:rPr>
          <w:lang w:val="uk-UA"/>
        </w:rPr>
        <w:t>Префіксність</w:t>
      </w:r>
      <w:proofErr w:type="spellEnd"/>
      <w:r w:rsidRPr="00D63DCE">
        <w:rPr>
          <w:lang w:val="uk-UA"/>
        </w:rPr>
        <w:t xml:space="preserve">". Виконати завдання згідно з вказівками у вікні програми. </w:t>
      </w:r>
    </w:p>
    <w:p w:rsidR="001E36AB" w:rsidRPr="00D63DCE" w:rsidRDefault="001E36AB" w:rsidP="001E36AB">
      <w:pPr>
        <w:widowControl w:val="0"/>
        <w:numPr>
          <w:ilvl w:val="0"/>
          <w:numId w:val="1"/>
        </w:numPr>
        <w:tabs>
          <w:tab w:val="num" w:pos="421"/>
        </w:tabs>
        <w:overflowPunct w:val="0"/>
        <w:autoSpaceDE w:val="0"/>
        <w:autoSpaceDN w:val="0"/>
        <w:adjustRightInd w:val="0"/>
        <w:spacing w:after="0" w:line="312" w:lineRule="auto"/>
        <w:ind w:left="-142" w:hanging="357"/>
        <w:jc w:val="both"/>
        <w:rPr>
          <w:lang w:val="uk-UA"/>
        </w:rPr>
      </w:pPr>
      <w:r w:rsidRPr="00D63DCE">
        <w:rPr>
          <w:lang w:val="uk-UA"/>
        </w:rPr>
        <w:t xml:space="preserve">Вибрати в головному меню пункт завдання "Коди </w:t>
      </w:r>
      <w:proofErr w:type="spellStart"/>
      <w:r w:rsidRPr="00D63DCE">
        <w:rPr>
          <w:lang w:val="uk-UA"/>
        </w:rPr>
        <w:t>Хаффмана</w:t>
      </w:r>
      <w:proofErr w:type="spellEnd"/>
      <w:r w:rsidRPr="00D63DCE">
        <w:rPr>
          <w:lang w:val="uk-UA"/>
        </w:rPr>
        <w:t xml:space="preserve">". Знайти за методом </w:t>
      </w:r>
      <w:proofErr w:type="spellStart"/>
      <w:r w:rsidRPr="00D63DCE">
        <w:rPr>
          <w:lang w:val="uk-UA"/>
        </w:rPr>
        <w:t>Хаффмана</w:t>
      </w:r>
      <w:proofErr w:type="spellEnd"/>
      <w:r w:rsidRPr="00D63DCE">
        <w:rPr>
          <w:lang w:val="uk-UA"/>
        </w:rPr>
        <w:t xml:space="preserve"> коди усіх запропонованих символів, виходячи із заданої ймовірності їх появи, що відображена у відповідній таблиці. </w:t>
      </w:r>
    </w:p>
    <w:p w:rsidR="00203126" w:rsidRPr="00D63DCE" w:rsidRDefault="001E36AB" w:rsidP="00203126">
      <w:pPr>
        <w:widowControl w:val="0"/>
        <w:numPr>
          <w:ilvl w:val="0"/>
          <w:numId w:val="1"/>
        </w:numPr>
        <w:tabs>
          <w:tab w:val="num" w:pos="421"/>
        </w:tabs>
        <w:overflowPunct w:val="0"/>
        <w:autoSpaceDE w:val="0"/>
        <w:autoSpaceDN w:val="0"/>
        <w:adjustRightInd w:val="0"/>
        <w:spacing w:after="0" w:line="312" w:lineRule="auto"/>
        <w:ind w:left="-142" w:hanging="357"/>
        <w:jc w:val="both"/>
        <w:rPr>
          <w:lang w:val="uk-UA"/>
        </w:rPr>
      </w:pPr>
      <w:r w:rsidRPr="00D63DCE">
        <w:rPr>
          <w:lang w:val="uk-UA"/>
        </w:rPr>
        <w:t xml:space="preserve">Вибрати в головному меню пункт завдання "Арифметичне кодування. Виконати відповідне кодування та декодування запропонованих послідовностей. </w:t>
      </w:r>
    </w:p>
    <w:p w:rsidR="001E36AB" w:rsidRPr="00D63DCE" w:rsidRDefault="001E36AB" w:rsidP="00203126">
      <w:pPr>
        <w:pStyle w:val="a3"/>
        <w:numPr>
          <w:ilvl w:val="0"/>
          <w:numId w:val="1"/>
        </w:numPr>
        <w:spacing w:after="0" w:line="312" w:lineRule="auto"/>
        <w:ind w:left="-142" w:hanging="357"/>
        <w:jc w:val="both"/>
        <w:rPr>
          <w:lang w:val="uk-UA"/>
        </w:rPr>
      </w:pPr>
      <w:r w:rsidRPr="00D63DCE">
        <w:rPr>
          <w:lang w:val="uk-UA"/>
        </w:rPr>
        <w:t>Зробити висновки щодо розглянутих методів кодування відносно їх ефективності.</w:t>
      </w:r>
      <w:bookmarkStart w:id="0" w:name="page87"/>
      <w:bookmarkEnd w:id="0"/>
    </w:p>
    <w:p w:rsidR="00203126" w:rsidRPr="00D63DCE" w:rsidRDefault="00203126" w:rsidP="00203126">
      <w:pPr>
        <w:pStyle w:val="a3"/>
        <w:numPr>
          <w:ilvl w:val="0"/>
          <w:numId w:val="1"/>
        </w:numPr>
        <w:spacing w:after="0" w:line="312" w:lineRule="auto"/>
        <w:ind w:left="-142" w:hanging="357"/>
        <w:jc w:val="both"/>
        <w:rPr>
          <w:lang w:val="uk-UA"/>
        </w:rPr>
      </w:pPr>
      <w:r w:rsidRPr="00D63DCE">
        <w:rPr>
          <w:lang w:val="uk-UA"/>
        </w:rPr>
        <w:t xml:space="preserve">Застосувати алгоритм кодування кодом </w:t>
      </w:r>
      <w:proofErr w:type="spellStart"/>
      <w:r w:rsidRPr="00D63DCE">
        <w:rPr>
          <w:lang w:val="uk-UA"/>
        </w:rPr>
        <w:t>Хемінга</w:t>
      </w:r>
      <w:proofErr w:type="spellEnd"/>
      <w:r w:rsidRPr="00D63DCE">
        <w:rPr>
          <w:lang w:val="uk-UA"/>
        </w:rPr>
        <w:t xml:space="preserve"> з виправленням однократних помилок та виявленням двократних у прийнятих повідомленнях.</w:t>
      </w:r>
    </w:p>
    <w:p w:rsidR="00203126" w:rsidRPr="00D63DCE" w:rsidRDefault="00203126" w:rsidP="00554C2C">
      <w:pPr>
        <w:pStyle w:val="a3"/>
        <w:spacing w:after="0" w:line="312" w:lineRule="auto"/>
        <w:ind w:left="-142"/>
        <w:jc w:val="both"/>
        <w:rPr>
          <w:lang w:val="ru-RU"/>
        </w:rPr>
      </w:pPr>
      <w:proofErr w:type="spellStart"/>
      <w:r w:rsidRPr="00D63DCE">
        <w:rPr>
          <w:b/>
          <w:i/>
          <w:lang w:val="ru-RU"/>
        </w:rPr>
        <w:lastRenderedPageBreak/>
        <w:t>Хід</w:t>
      </w:r>
      <w:proofErr w:type="spellEnd"/>
      <w:r w:rsidRPr="00D63DCE">
        <w:rPr>
          <w:b/>
          <w:i/>
          <w:lang w:val="ru-RU"/>
        </w:rPr>
        <w:t xml:space="preserve"> </w:t>
      </w:r>
      <w:proofErr w:type="spellStart"/>
      <w:r w:rsidRPr="00D63DCE">
        <w:rPr>
          <w:b/>
          <w:i/>
          <w:lang w:val="ru-RU"/>
        </w:rPr>
        <w:t>роботи</w:t>
      </w:r>
      <w:proofErr w:type="spellEnd"/>
      <w:r w:rsidRPr="00D63DCE">
        <w:rPr>
          <w:lang w:val="ru-RU"/>
        </w:rPr>
        <w:t>:</w:t>
      </w:r>
    </w:p>
    <w:p w:rsidR="00203126" w:rsidRPr="00D63DCE" w:rsidRDefault="009832BE" w:rsidP="00554C2C">
      <w:pPr>
        <w:pStyle w:val="a3"/>
        <w:numPr>
          <w:ilvl w:val="0"/>
          <w:numId w:val="8"/>
        </w:numPr>
        <w:spacing w:after="0" w:line="312" w:lineRule="auto"/>
        <w:ind w:left="0" w:firstLine="426"/>
        <w:jc w:val="both"/>
      </w:pPr>
      <w:proofErr w:type="spellStart"/>
      <w:r w:rsidRPr="00D63DCE">
        <w:rPr>
          <w:lang w:val="uk-UA"/>
        </w:rPr>
        <w:t>Префіксність</w:t>
      </w:r>
      <w:proofErr w:type="spellEnd"/>
    </w:p>
    <w:p w:rsidR="009832BE" w:rsidRPr="00D63DCE" w:rsidRDefault="009832BE" w:rsidP="00554C2C">
      <w:pPr>
        <w:pStyle w:val="a3"/>
        <w:numPr>
          <w:ilvl w:val="0"/>
          <w:numId w:val="9"/>
        </w:numPr>
        <w:spacing w:after="0" w:line="312" w:lineRule="auto"/>
        <w:jc w:val="both"/>
        <w:rPr>
          <w:lang w:val="uk-UA"/>
        </w:rPr>
      </w:pPr>
      <w:r w:rsidRPr="00D63DCE">
        <w:rPr>
          <w:lang w:val="uk-UA"/>
        </w:rPr>
        <w:t xml:space="preserve">Для дослідження </w:t>
      </w:r>
      <w:proofErr w:type="spellStart"/>
      <w:r w:rsidRPr="00D63DCE">
        <w:rPr>
          <w:lang w:val="uk-UA"/>
        </w:rPr>
        <w:t>префіксності</w:t>
      </w:r>
      <w:proofErr w:type="spellEnd"/>
      <w:r w:rsidRPr="00D63DCE">
        <w:rPr>
          <w:lang w:val="uk-UA"/>
        </w:rPr>
        <w:t xml:space="preserve"> запропоновано 2 варіанти коду:</w:t>
      </w:r>
    </w:p>
    <w:tbl>
      <w:tblPr>
        <w:tblpPr w:leftFromText="180" w:rightFromText="180" w:vertAnchor="text" w:horzAnchor="margin" w:tblpY="-2"/>
        <w:tblW w:w="4546" w:type="dxa"/>
        <w:tblLook w:val="04A0" w:firstRow="1" w:lastRow="0" w:firstColumn="1" w:lastColumn="0" w:noHBand="0" w:noVBand="1"/>
      </w:tblPr>
      <w:tblGrid>
        <w:gridCol w:w="1330"/>
        <w:gridCol w:w="1608"/>
        <w:gridCol w:w="1608"/>
      </w:tblGrid>
      <w:tr w:rsidR="009832BE" w:rsidRPr="009832BE" w:rsidTr="00D63DCE">
        <w:trPr>
          <w:trHeight w:val="271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9832BE">
              <w:rPr>
                <w:rFonts w:eastAsia="Times New Roman"/>
                <w:color w:val="000000"/>
              </w:rPr>
              <w:t>Варіант</w:t>
            </w:r>
            <w:proofErr w:type="spellEnd"/>
            <w:r w:rsidRPr="009832BE">
              <w:rPr>
                <w:rFonts w:eastAsia="Times New Roman"/>
                <w:color w:val="000000"/>
              </w:rPr>
              <w:t xml:space="preserve"> "1"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9832BE">
              <w:rPr>
                <w:rFonts w:eastAsia="Times New Roman"/>
                <w:color w:val="000000"/>
              </w:rPr>
              <w:t>Варіант</w:t>
            </w:r>
            <w:proofErr w:type="spellEnd"/>
            <w:r w:rsidRPr="009832BE">
              <w:rPr>
                <w:rFonts w:eastAsia="Times New Roman"/>
                <w:color w:val="000000"/>
              </w:rPr>
              <w:t xml:space="preserve"> "2"</w:t>
            </w:r>
          </w:p>
        </w:tc>
      </w:tr>
      <w:tr w:rsidR="009832BE" w:rsidRPr="009832BE" w:rsidTr="00D63DCE">
        <w:trPr>
          <w:trHeight w:val="271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D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0</w:t>
            </w:r>
          </w:p>
        </w:tc>
      </w:tr>
      <w:tr w:rsidR="009832BE" w:rsidRPr="009832BE" w:rsidTr="00D63DCE">
        <w:trPr>
          <w:trHeight w:val="271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S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10</w:t>
            </w:r>
          </w:p>
        </w:tc>
      </w:tr>
      <w:tr w:rsidR="009832BE" w:rsidRPr="009832BE" w:rsidTr="00D63DCE">
        <w:trPr>
          <w:trHeight w:val="271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M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111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100</w:t>
            </w:r>
          </w:p>
        </w:tc>
      </w:tr>
      <w:tr w:rsidR="009832BE" w:rsidRPr="009832BE" w:rsidTr="00D63DCE">
        <w:trPr>
          <w:trHeight w:val="271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T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1100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111</w:t>
            </w:r>
          </w:p>
        </w:tc>
      </w:tr>
      <w:tr w:rsidR="009832BE" w:rsidRPr="009832BE" w:rsidTr="00D63DCE">
        <w:trPr>
          <w:trHeight w:val="271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Q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1101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1100</w:t>
            </w:r>
          </w:p>
        </w:tc>
      </w:tr>
      <w:tr w:rsidR="009832BE" w:rsidRPr="009832BE" w:rsidTr="00D63DCE">
        <w:trPr>
          <w:trHeight w:val="271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E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1011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1101</w:t>
            </w:r>
          </w:p>
        </w:tc>
      </w:tr>
      <w:tr w:rsidR="009832BE" w:rsidRPr="009832BE" w:rsidTr="00D63DCE">
        <w:trPr>
          <w:trHeight w:val="271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A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1010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2BE" w:rsidRPr="009832BE" w:rsidRDefault="009832BE" w:rsidP="00554C2C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832BE">
              <w:rPr>
                <w:rFonts w:eastAsia="Times New Roman"/>
                <w:color w:val="000000"/>
              </w:rPr>
              <w:t>1011</w:t>
            </w:r>
          </w:p>
        </w:tc>
      </w:tr>
    </w:tbl>
    <w:p w:rsidR="00D63DCE" w:rsidRPr="00D63DCE" w:rsidRDefault="00D63DCE" w:rsidP="00554C2C">
      <w:pPr>
        <w:pStyle w:val="a3"/>
        <w:spacing w:after="0" w:line="312" w:lineRule="auto"/>
        <w:ind w:left="426"/>
        <w:jc w:val="both"/>
      </w:pPr>
    </w:p>
    <w:p w:rsidR="009832BE" w:rsidRPr="00D63DCE" w:rsidRDefault="009832BE" w:rsidP="00554C2C">
      <w:pPr>
        <w:pStyle w:val="a3"/>
        <w:spacing w:after="0" w:line="312" w:lineRule="auto"/>
        <w:ind w:left="426"/>
        <w:jc w:val="both"/>
        <w:rPr>
          <w:lang w:val="ru-RU"/>
        </w:rPr>
      </w:pPr>
      <w:proofErr w:type="spellStart"/>
      <w:r w:rsidRPr="00D63DCE">
        <w:rPr>
          <w:lang w:val="ru-RU"/>
        </w:rPr>
        <w:t>Префіксним</w:t>
      </w:r>
      <w:proofErr w:type="spellEnd"/>
      <w:r w:rsidRPr="00D63DCE">
        <w:rPr>
          <w:lang w:val="ru-RU"/>
        </w:rPr>
        <w:t xml:space="preserve"> </w:t>
      </w:r>
      <w:r w:rsidR="00D63DCE" w:rsidRPr="00D63DCE">
        <w:rPr>
          <w:lang w:val="uk-UA"/>
        </w:rPr>
        <w:t xml:space="preserve">кодом </w:t>
      </w:r>
      <w:r w:rsidRPr="00D63DCE">
        <w:rPr>
          <w:lang w:val="ru-RU"/>
        </w:rPr>
        <w:t xml:space="preserve">є </w:t>
      </w:r>
      <w:proofErr w:type="spellStart"/>
      <w:r w:rsidRPr="00D63DCE">
        <w:rPr>
          <w:lang w:val="ru-RU"/>
        </w:rPr>
        <w:t>варіант</w:t>
      </w:r>
      <w:proofErr w:type="spellEnd"/>
      <w:r w:rsidRPr="00D63DCE">
        <w:rPr>
          <w:lang w:val="ru-RU"/>
        </w:rPr>
        <w:t xml:space="preserve"> «1», </w:t>
      </w:r>
      <w:proofErr w:type="spellStart"/>
      <w:r w:rsidRPr="00D63DCE">
        <w:rPr>
          <w:lang w:val="ru-RU"/>
        </w:rPr>
        <w:t>оскільки</w:t>
      </w:r>
      <w:proofErr w:type="spellEnd"/>
      <w:r w:rsidRPr="00D63DCE">
        <w:rPr>
          <w:lang w:val="ru-RU"/>
        </w:rPr>
        <w:t xml:space="preserve"> у </w:t>
      </w:r>
      <w:proofErr w:type="spellStart"/>
      <w:r w:rsidRPr="00D63DCE">
        <w:rPr>
          <w:lang w:val="ru-RU"/>
        </w:rPr>
        <w:t>варіанті</w:t>
      </w:r>
      <w:proofErr w:type="spellEnd"/>
      <w:r w:rsidRPr="00D63DCE">
        <w:rPr>
          <w:lang w:val="ru-RU"/>
        </w:rPr>
        <w:t xml:space="preserve"> «2» код символу </w:t>
      </w:r>
      <w:r w:rsidR="00D63DCE" w:rsidRPr="00D63DCE">
        <w:t>S</w:t>
      </w:r>
      <w:r w:rsidR="00D63DCE" w:rsidRPr="00D63DCE">
        <w:rPr>
          <w:lang w:val="ru-RU"/>
        </w:rPr>
        <w:t xml:space="preserve"> </w:t>
      </w:r>
      <w:r w:rsidR="00D63DCE" w:rsidRPr="00D63DCE">
        <w:rPr>
          <w:lang w:val="uk-UA"/>
        </w:rPr>
        <w:t xml:space="preserve">є початком (префіксом) коду символу </w:t>
      </w:r>
      <w:r w:rsidR="00D63DCE" w:rsidRPr="00D63DCE">
        <w:t>M</w:t>
      </w:r>
      <w:r w:rsidR="00D63DCE" w:rsidRPr="00D63DCE">
        <w:rPr>
          <w:lang w:val="ru-RU"/>
        </w:rPr>
        <w:t>.</w:t>
      </w:r>
    </w:p>
    <w:p w:rsidR="00193068" w:rsidRPr="00D63DCE" w:rsidRDefault="00193068" w:rsidP="00554C2C">
      <w:pPr>
        <w:spacing w:after="0" w:line="360" w:lineRule="auto"/>
        <w:jc w:val="both"/>
        <w:rPr>
          <w:lang w:val="uk-UA"/>
        </w:rPr>
      </w:pPr>
    </w:p>
    <w:p w:rsidR="00D63DCE" w:rsidRPr="00D63DCE" w:rsidRDefault="00D63DCE" w:rsidP="00554C2C">
      <w:pPr>
        <w:spacing w:after="0" w:line="360" w:lineRule="auto"/>
        <w:jc w:val="both"/>
        <w:rPr>
          <w:lang w:val="uk-UA"/>
        </w:rPr>
      </w:pPr>
    </w:p>
    <w:p w:rsidR="00D63DCE" w:rsidRPr="00D63DCE" w:rsidRDefault="00D63DCE" w:rsidP="00554C2C">
      <w:pPr>
        <w:pStyle w:val="a3"/>
        <w:numPr>
          <w:ilvl w:val="0"/>
          <w:numId w:val="9"/>
        </w:numPr>
        <w:spacing w:after="0" w:line="360" w:lineRule="auto"/>
        <w:jc w:val="both"/>
        <w:rPr>
          <w:lang w:val="uk-UA"/>
        </w:rPr>
      </w:pPr>
      <w:r w:rsidRPr="00D63DCE">
        <w:rPr>
          <w:lang w:val="uk-UA"/>
        </w:rPr>
        <w:t xml:space="preserve">Декодуємо задану послідовність «011011001010100111» </w:t>
      </w:r>
      <w:proofErr w:type="spellStart"/>
      <w:r w:rsidRPr="00D63DCE">
        <w:rPr>
          <w:lang w:val="uk-UA"/>
        </w:rPr>
        <w:t>префіксним</w:t>
      </w:r>
      <w:proofErr w:type="spellEnd"/>
      <w:r w:rsidRPr="00D63DCE">
        <w:rPr>
          <w:lang w:val="uk-UA"/>
        </w:rPr>
        <w:t xml:space="preserve"> кодом (варіант «1»)</w:t>
      </w:r>
    </w:p>
    <w:p w:rsidR="00D63DCE" w:rsidRDefault="00D63DCE" w:rsidP="00554C2C">
      <w:pPr>
        <w:pStyle w:val="a3"/>
        <w:spacing w:after="0" w:line="360" w:lineRule="auto"/>
        <w:ind w:left="1146"/>
        <w:jc w:val="both"/>
      </w:pPr>
      <m:oMath>
        <m:r>
          <m:rPr>
            <m:sty m:val="p"/>
          </m:rPr>
          <w:rPr>
            <w:rFonts w:ascii="Cambria Math" w:hAnsi="Cambria Math"/>
            <w:lang w:val="uk-UA"/>
          </w:rPr>
          <m:t>0⋮1101⋮100⋮1010⋮100⋮111</m:t>
        </m:r>
      </m:oMath>
      <w:r w:rsidRPr="00D63DCE">
        <w:rPr>
          <w:lang w:val="uk-UA"/>
        </w:rPr>
        <w:t xml:space="preserve"> →</w:t>
      </w:r>
      <w:r w:rsidRPr="00D63DCE">
        <w:t xml:space="preserve"> D</w:t>
      </w:r>
      <w:r>
        <w:t>QSASM</w:t>
      </w:r>
    </w:p>
    <w:p w:rsidR="00D63DCE" w:rsidRPr="00D63DCE" w:rsidRDefault="00D63DCE" w:rsidP="00554C2C">
      <w:pPr>
        <w:pStyle w:val="a3"/>
        <w:numPr>
          <w:ilvl w:val="0"/>
          <w:numId w:val="9"/>
        </w:numPr>
        <w:spacing w:after="0" w:line="360" w:lineRule="auto"/>
        <w:jc w:val="both"/>
      </w:pPr>
      <w:r>
        <w:rPr>
          <w:lang w:val="uk-UA"/>
        </w:rPr>
        <w:t xml:space="preserve">Декодуємо задану послідовність «10101000» </w:t>
      </w:r>
      <w:proofErr w:type="spellStart"/>
      <w:r>
        <w:rPr>
          <w:lang w:val="uk-UA"/>
        </w:rPr>
        <w:t>непрефіксним</w:t>
      </w:r>
      <w:proofErr w:type="spellEnd"/>
      <w:r>
        <w:rPr>
          <w:lang w:val="uk-UA"/>
        </w:rPr>
        <w:t xml:space="preserve"> кодом</w:t>
      </w:r>
    </w:p>
    <w:p w:rsidR="00D63DCE" w:rsidRPr="00D63DCE" w:rsidRDefault="00D63DCE" w:rsidP="00554C2C">
      <w:pPr>
        <w:pStyle w:val="a3"/>
        <w:numPr>
          <w:ilvl w:val="0"/>
          <w:numId w:val="10"/>
        </w:numPr>
        <w:spacing w:after="0" w:line="360" w:lineRule="auto"/>
        <w:jc w:val="both"/>
      </w:pPr>
      <w:r>
        <w:rPr>
          <w:lang w:val="uk-UA"/>
        </w:rPr>
        <w:t xml:space="preserve">Спосіб 1 </w:t>
      </w:r>
    </w:p>
    <w:p w:rsidR="00D63DCE" w:rsidRDefault="00D63DCE" w:rsidP="00554C2C">
      <w:pPr>
        <w:pStyle w:val="a3"/>
        <w:spacing w:after="0" w:line="360" w:lineRule="auto"/>
        <w:ind w:left="1866"/>
        <w:jc w:val="both"/>
      </w:pPr>
      <m:oMath>
        <m:r>
          <w:rPr>
            <w:rFonts w:ascii="Cambria Math" w:hAnsi="Cambria Math"/>
          </w:rPr>
          <m:t>10⋮10⋮10⋮00</m:t>
        </m:r>
      </m:oMath>
      <w:r>
        <w:t xml:space="preserve"> → SSSDD</w:t>
      </w:r>
    </w:p>
    <w:p w:rsidR="00D63DCE" w:rsidRPr="00D63DCE" w:rsidRDefault="00D63DCE" w:rsidP="00554C2C">
      <w:pPr>
        <w:pStyle w:val="a3"/>
        <w:numPr>
          <w:ilvl w:val="0"/>
          <w:numId w:val="10"/>
        </w:numPr>
        <w:spacing w:after="0" w:line="360" w:lineRule="auto"/>
        <w:jc w:val="both"/>
      </w:pPr>
      <w:r>
        <w:rPr>
          <w:lang w:val="uk-UA"/>
        </w:rPr>
        <w:t>Спосіб 2</w:t>
      </w:r>
    </w:p>
    <w:p w:rsidR="00554C2C" w:rsidRDefault="00554C2C" w:rsidP="00554C2C">
      <w:pPr>
        <w:pStyle w:val="a3"/>
        <w:spacing w:after="0" w:line="360" w:lineRule="auto"/>
        <w:ind w:left="1866"/>
        <w:jc w:val="both"/>
        <w:rPr>
          <w:rFonts w:eastAsiaTheme="minorEastAsia"/>
        </w:rPr>
      </w:pPr>
      <m:oMath>
        <m:r>
          <w:rPr>
            <w:rFonts w:ascii="Cambria Math" w:hAnsi="Cambria Math"/>
          </w:rPr>
          <m:t>10⋮10⋮100⋮0</m:t>
        </m:r>
      </m:oMath>
      <w:r>
        <w:rPr>
          <w:rFonts w:eastAsiaTheme="minorEastAsia"/>
          <w:lang w:val="uk-UA"/>
        </w:rPr>
        <w:t xml:space="preserve"> → </w:t>
      </w:r>
      <w:r>
        <w:rPr>
          <w:rFonts w:eastAsiaTheme="minorEastAsia"/>
        </w:rPr>
        <w:t>SSMD</w:t>
      </w:r>
    </w:p>
    <w:p w:rsidR="00554C2C" w:rsidRDefault="00554C2C" w:rsidP="00554C2C">
      <w:pPr>
        <w:pStyle w:val="a3"/>
        <w:spacing w:after="0" w:line="360" w:lineRule="auto"/>
        <w:ind w:left="-142" w:firstLine="568"/>
        <w:jc w:val="both"/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 xml:space="preserve">Як бачимо, </w:t>
      </w:r>
      <w:proofErr w:type="spellStart"/>
      <w:r>
        <w:rPr>
          <w:rFonts w:eastAsiaTheme="minorEastAsia"/>
          <w:lang w:val="uk-UA"/>
        </w:rPr>
        <w:t>префіксним</w:t>
      </w:r>
      <w:proofErr w:type="spellEnd"/>
      <w:r>
        <w:rPr>
          <w:rFonts w:eastAsiaTheme="minorEastAsia"/>
          <w:lang w:val="uk-UA"/>
        </w:rPr>
        <w:t xml:space="preserve"> кодом можна однозначно декодувати повідомлення, на відміну від </w:t>
      </w:r>
      <w:proofErr w:type="spellStart"/>
      <w:r>
        <w:rPr>
          <w:rFonts w:eastAsiaTheme="minorEastAsia"/>
          <w:lang w:val="uk-UA"/>
        </w:rPr>
        <w:t>непрефіксного</w:t>
      </w:r>
      <w:proofErr w:type="spellEnd"/>
      <w:r>
        <w:rPr>
          <w:rFonts w:eastAsiaTheme="minorEastAsia"/>
          <w:lang w:val="uk-UA"/>
        </w:rPr>
        <w:t>, де декодування є неоднозначним.</w:t>
      </w:r>
    </w:p>
    <w:p w:rsidR="00554C2C" w:rsidRDefault="00554C2C" w:rsidP="00554C2C">
      <w:pPr>
        <w:pStyle w:val="a3"/>
        <w:numPr>
          <w:ilvl w:val="0"/>
          <w:numId w:val="8"/>
        </w:numPr>
        <w:spacing w:after="0" w:line="360" w:lineRule="auto"/>
        <w:jc w:val="both"/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>Арифметичне кодування</w:t>
      </w:r>
    </w:p>
    <w:p w:rsidR="00554C2C" w:rsidRDefault="00787F8C" w:rsidP="00F62520">
      <w:pPr>
        <w:pStyle w:val="a3"/>
        <w:numPr>
          <w:ilvl w:val="0"/>
          <w:numId w:val="9"/>
        </w:numPr>
        <w:spacing w:after="0" w:line="360" w:lineRule="auto"/>
        <w:jc w:val="both"/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>Закодуємо слово: «</w:t>
      </w:r>
      <w:r>
        <w:rPr>
          <w:rFonts w:eastAsiaTheme="minorEastAsia"/>
        </w:rPr>
        <w:t>BDACDACBAB</w:t>
      </w:r>
      <w:r>
        <w:rPr>
          <w:rFonts w:eastAsiaTheme="minorEastAsia"/>
          <w:lang w:val="uk-UA"/>
        </w:rPr>
        <w:t>»</w:t>
      </w:r>
    </w:p>
    <w:p w:rsidR="00787F8C" w:rsidRPr="0096167E" w:rsidRDefault="00787F8C" w:rsidP="00787F8C">
      <w:pPr>
        <w:pStyle w:val="a3"/>
        <w:spacing w:after="0" w:line="360" w:lineRule="auto"/>
        <w:ind w:left="-142" w:firstLine="568"/>
        <w:jc w:val="both"/>
        <w:rPr>
          <w:rFonts w:eastAsiaTheme="minorEastAsia"/>
          <w:lang w:val="ru-RU"/>
        </w:rPr>
      </w:pPr>
      <w:r>
        <w:rPr>
          <w:rFonts w:eastAsiaTheme="minorEastAsia"/>
          <w:lang w:val="uk-UA"/>
        </w:rPr>
        <w:t xml:space="preserve">Алфавіт символів цього слова складається з чотирьох елементів: </w:t>
      </w:r>
      <w:r>
        <w:rPr>
          <w:rFonts w:eastAsiaTheme="minorEastAsia"/>
        </w:rPr>
        <w:t>A</w:t>
      </w:r>
      <w:r w:rsidRPr="00787F8C">
        <w:rPr>
          <w:rFonts w:eastAsiaTheme="minorEastAsia"/>
          <w:lang w:val="ru-RU"/>
        </w:rPr>
        <w:t xml:space="preserve">, </w:t>
      </w:r>
      <w:r>
        <w:rPr>
          <w:rFonts w:eastAsiaTheme="minorEastAsia"/>
        </w:rPr>
        <w:t>B</w:t>
      </w:r>
      <w:r w:rsidRPr="00787F8C">
        <w:rPr>
          <w:rFonts w:eastAsiaTheme="minorEastAsia"/>
          <w:lang w:val="ru-RU"/>
        </w:rPr>
        <w:t xml:space="preserve">, </w:t>
      </w:r>
      <w:r>
        <w:rPr>
          <w:rFonts w:eastAsiaTheme="minorEastAsia"/>
        </w:rPr>
        <w:t>C</w:t>
      </w:r>
      <w:r w:rsidRPr="00787F8C">
        <w:rPr>
          <w:rFonts w:eastAsiaTheme="minorEastAsia"/>
          <w:lang w:val="ru-RU"/>
        </w:rPr>
        <w:t xml:space="preserve">, </w:t>
      </w:r>
      <w:r>
        <w:rPr>
          <w:rFonts w:eastAsiaTheme="minorEastAsia"/>
        </w:rPr>
        <w:t>D</w:t>
      </w:r>
    </w:p>
    <w:p w:rsidR="00D87E2E" w:rsidRDefault="00787F8C" w:rsidP="00D87E2E">
      <w:pPr>
        <w:pStyle w:val="a3"/>
        <w:spacing w:after="0" w:line="360" w:lineRule="auto"/>
        <w:ind w:left="-142" w:firstLine="568"/>
        <w:jc w:val="both"/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>Нехай нижньою межею символу «А» буде нижня межа загального інтервалу (0). Символ «А» займає 30% загального інтервалу, тому його верхньою межею є (0</w:t>
      </w:r>
      <w:r w:rsidRPr="00787F8C">
        <w:rPr>
          <w:rFonts w:eastAsiaTheme="minorEastAsia"/>
          <w:lang w:val="ru-RU"/>
        </w:rPr>
        <w:t>.3</w:t>
      </w:r>
      <w:r>
        <w:rPr>
          <w:rFonts w:eastAsiaTheme="minorEastAsia"/>
          <w:lang w:val="uk-UA"/>
        </w:rPr>
        <w:t>)</w:t>
      </w:r>
      <w:r w:rsidRPr="00787F8C">
        <w:rPr>
          <w:rFonts w:eastAsiaTheme="minorEastAsia"/>
          <w:lang w:val="ru-RU"/>
        </w:rPr>
        <w:t xml:space="preserve">. </w:t>
      </w:r>
      <w:r>
        <w:rPr>
          <w:rFonts w:eastAsiaTheme="minorEastAsia"/>
          <w:lang w:val="ru-RU"/>
        </w:rPr>
        <w:t xml:space="preserve">Символ «В» </w:t>
      </w:r>
      <w:proofErr w:type="spellStart"/>
      <w:r>
        <w:rPr>
          <w:rFonts w:eastAsiaTheme="minorEastAsia"/>
          <w:lang w:val="ru-RU"/>
        </w:rPr>
        <w:t>наступні</w:t>
      </w:r>
      <w:proofErr w:type="spellEnd"/>
      <w:r>
        <w:rPr>
          <w:rFonts w:eastAsiaTheme="minorEastAsia"/>
          <w:lang w:val="ru-RU"/>
        </w:rPr>
        <w:t xml:space="preserve"> 30%, «С» </w:t>
      </w:r>
      <w:proofErr w:type="spellStart"/>
      <w:r>
        <w:rPr>
          <w:rFonts w:eastAsiaTheme="minorEastAsia"/>
          <w:lang w:val="ru-RU"/>
        </w:rPr>
        <w:t>наступні</w:t>
      </w:r>
      <w:proofErr w:type="spellEnd"/>
      <w:r>
        <w:rPr>
          <w:rFonts w:eastAsiaTheme="minorEastAsia"/>
          <w:lang w:val="ru-RU"/>
        </w:rPr>
        <w:t xml:space="preserve"> 20%, </w:t>
      </w:r>
      <w:r>
        <w:rPr>
          <w:rFonts w:eastAsiaTheme="minorEastAsia"/>
        </w:rPr>
        <w:t>D</w:t>
      </w:r>
      <w:r w:rsidRPr="00D87E2E">
        <w:rPr>
          <w:rFonts w:eastAsiaTheme="minorEastAsia"/>
          <w:lang w:val="ru-RU"/>
        </w:rPr>
        <w:t xml:space="preserve"> </w:t>
      </w:r>
      <w:r>
        <w:rPr>
          <w:rFonts w:eastAsiaTheme="minorEastAsia"/>
          <w:lang w:val="uk-UA"/>
        </w:rPr>
        <w:t>останні 20%.</w:t>
      </w:r>
    </w:p>
    <w:p w:rsidR="00787F8C" w:rsidRPr="00D87E2E" w:rsidRDefault="001F2734" w:rsidP="00D87E2E">
      <w:pPr>
        <w:pStyle w:val="a3"/>
        <w:spacing w:after="0" w:line="360" w:lineRule="auto"/>
        <w:ind w:left="-142" w:firstLine="568"/>
        <w:jc w:val="both"/>
        <w:rPr>
          <w:rFonts w:eastAsiaTheme="minorEastAsia"/>
          <w:lang w:val="uk-UA"/>
        </w:rPr>
      </w:pPr>
      <w:r w:rsidRPr="00D87E2E">
        <w:rPr>
          <w:rFonts w:eastAsiaTheme="minorEastAsia"/>
          <w:lang w:val="uk-UA"/>
        </w:rPr>
        <w:t xml:space="preserve">Кожен раз інтервал символу «А» у вхідному потоці буде займати від 0 до 30% всередині попереднього інтервалу. </w:t>
      </w:r>
      <w:r w:rsidR="00D87E2E" w:rsidRPr="00D87E2E">
        <w:rPr>
          <w:rFonts w:eastAsiaTheme="minorEastAsia"/>
          <w:lang w:val="uk-UA"/>
        </w:rPr>
        <w:t>Першим у потоці йде символ «</w:t>
      </w:r>
      <w:r w:rsidR="00D87E2E">
        <w:rPr>
          <w:rFonts w:eastAsiaTheme="minorEastAsia"/>
        </w:rPr>
        <w:t>B</w:t>
      </w:r>
      <w:r w:rsidR="00D87E2E" w:rsidRPr="00D87E2E">
        <w:rPr>
          <w:rFonts w:eastAsiaTheme="minorEastAsia"/>
          <w:lang w:val="uk-UA"/>
        </w:rPr>
        <w:t xml:space="preserve">». Його </w:t>
      </w:r>
      <w:proofErr w:type="spellStart"/>
      <w:r w:rsidR="00D87E2E">
        <w:rPr>
          <w:rFonts w:eastAsiaTheme="minorEastAsia"/>
          <w:lang w:val="uk-UA"/>
        </w:rPr>
        <w:lastRenderedPageBreak/>
        <w:t>підінтервал</w:t>
      </w:r>
      <w:proofErr w:type="spellEnd"/>
      <w:r w:rsidR="00D87E2E">
        <w:rPr>
          <w:rFonts w:eastAsiaTheme="minorEastAsia"/>
          <w:lang w:val="uk-UA"/>
        </w:rPr>
        <w:t xml:space="preserve"> (</w:t>
      </w:r>
      <w:r w:rsidR="00D87E2E" w:rsidRPr="00D87E2E">
        <w:rPr>
          <w:rFonts w:eastAsiaTheme="minorEastAsia"/>
          <w:lang w:val="ru-RU"/>
        </w:rPr>
        <w:t>0.3;0.6</w:t>
      </w:r>
      <w:r w:rsidR="00D87E2E">
        <w:rPr>
          <w:rFonts w:eastAsiaTheme="minorEastAsia"/>
          <w:lang w:val="uk-UA"/>
        </w:rPr>
        <w:t>)</w:t>
      </w:r>
      <w:r w:rsidR="00D87E2E" w:rsidRPr="00D87E2E">
        <w:rPr>
          <w:rFonts w:eastAsiaTheme="minorEastAsia"/>
          <w:lang w:val="ru-RU"/>
        </w:rPr>
        <w:t xml:space="preserve">. </w:t>
      </w:r>
      <w:r w:rsidR="00D87E2E">
        <w:rPr>
          <w:rFonts w:eastAsiaTheme="minorEastAsia"/>
          <w:lang w:val="uk-UA"/>
        </w:rPr>
        <w:t>Наступним з вхідного потоку зчитується символ «</w:t>
      </w:r>
      <w:r w:rsidR="00D87E2E">
        <w:rPr>
          <w:rFonts w:eastAsiaTheme="minorEastAsia"/>
        </w:rPr>
        <w:t>D</w:t>
      </w:r>
      <w:r w:rsidR="00D87E2E">
        <w:rPr>
          <w:rFonts w:eastAsiaTheme="minorEastAsia"/>
          <w:lang w:val="uk-UA"/>
        </w:rPr>
        <w:t>»</w:t>
      </w:r>
      <w:r w:rsidR="00D87E2E" w:rsidRPr="00D87E2E">
        <w:rPr>
          <w:rFonts w:eastAsiaTheme="minorEastAsia"/>
          <w:lang w:val="ru-RU"/>
        </w:rPr>
        <w:t xml:space="preserve">. </w:t>
      </w:r>
      <w:r w:rsidR="00D87E2E">
        <w:rPr>
          <w:rFonts w:eastAsiaTheme="minorEastAsia"/>
          <w:lang w:val="uk-UA"/>
        </w:rPr>
        <w:t>Він буде займати останні 20% попереднього відрізку, а саме (0.54;0.6). Наступний символ «А» займає перші 30% попереднього відрізку, а саме (0.54;0</w:t>
      </w:r>
      <w:r w:rsidR="00D87E2E" w:rsidRPr="00D87E2E">
        <w:rPr>
          <w:rFonts w:eastAsiaTheme="minorEastAsia"/>
          <w:lang w:val="ru-RU"/>
        </w:rPr>
        <w:t>.558</w:t>
      </w:r>
      <w:r w:rsidR="00D87E2E">
        <w:rPr>
          <w:rFonts w:eastAsiaTheme="minorEastAsia"/>
          <w:lang w:val="uk-UA"/>
        </w:rPr>
        <w:t>)</w:t>
      </w:r>
      <w:r w:rsidR="00D87E2E" w:rsidRPr="00D87E2E">
        <w:rPr>
          <w:rFonts w:eastAsiaTheme="minorEastAsia"/>
          <w:lang w:val="ru-RU"/>
        </w:rPr>
        <w:t>.</w:t>
      </w:r>
      <w:r w:rsidR="00D87E2E">
        <w:rPr>
          <w:rFonts w:eastAsiaTheme="minorEastAsia"/>
          <w:lang w:val="uk-UA"/>
        </w:rPr>
        <w:t xml:space="preserve"> Так продовжуємо до останнього символу у вхідному потоці.</w:t>
      </w:r>
    </w:p>
    <w:tbl>
      <w:tblPr>
        <w:tblStyle w:val="a5"/>
        <w:tblpPr w:leftFromText="180" w:rightFromText="180" w:vertAnchor="text" w:horzAnchor="margin" w:tblpXSpec="center" w:tblpY="355"/>
        <w:tblW w:w="0" w:type="auto"/>
        <w:tblLook w:val="04A0" w:firstRow="1" w:lastRow="0" w:firstColumn="1" w:lastColumn="0" w:noHBand="0" w:noVBand="1"/>
      </w:tblPr>
      <w:tblGrid>
        <w:gridCol w:w="1533"/>
        <w:gridCol w:w="1315"/>
        <w:gridCol w:w="1712"/>
        <w:gridCol w:w="1711"/>
      </w:tblGrid>
      <w:tr w:rsidR="00787F8C" w:rsidTr="00F62520">
        <w:trPr>
          <w:trHeight w:hRule="exact" w:val="419"/>
        </w:trPr>
        <w:tc>
          <w:tcPr>
            <w:tcW w:w="1533" w:type="dxa"/>
          </w:tcPr>
          <w:p w:rsid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uk-UA"/>
              </w:rPr>
            </w:pPr>
            <w:r>
              <w:rPr>
                <w:rFonts w:eastAsiaTheme="minorEastAsia"/>
                <w:lang w:val="uk-UA"/>
              </w:rPr>
              <w:t>Символ</w:t>
            </w:r>
          </w:p>
        </w:tc>
        <w:tc>
          <w:tcPr>
            <w:tcW w:w="1315" w:type="dxa"/>
          </w:tcPr>
          <w:p w:rsid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uk-UA"/>
              </w:rPr>
            </w:pPr>
            <w:proofErr w:type="spellStart"/>
            <w:r>
              <w:rPr>
                <w:rFonts w:eastAsiaTheme="minorEastAsia"/>
                <w:lang w:val="uk-UA"/>
              </w:rPr>
              <w:t>Ймов</w:t>
            </w:r>
            <w:proofErr w:type="spellEnd"/>
            <w:r>
              <w:rPr>
                <w:rFonts w:eastAsiaTheme="minorEastAsia"/>
                <w:lang w:val="uk-UA"/>
              </w:rPr>
              <w:t>.</w:t>
            </w:r>
          </w:p>
        </w:tc>
        <w:tc>
          <w:tcPr>
            <w:tcW w:w="1712" w:type="dxa"/>
          </w:tcPr>
          <w:p w:rsid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uk-UA"/>
              </w:rPr>
            </w:pPr>
            <w:r>
              <w:rPr>
                <w:rFonts w:eastAsiaTheme="minorEastAsia"/>
                <w:lang w:val="uk-UA"/>
              </w:rPr>
              <w:t>Н. межа</w:t>
            </w:r>
          </w:p>
        </w:tc>
        <w:tc>
          <w:tcPr>
            <w:tcW w:w="1711" w:type="dxa"/>
          </w:tcPr>
          <w:p w:rsid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uk-UA"/>
              </w:rPr>
            </w:pPr>
            <w:r>
              <w:rPr>
                <w:rFonts w:eastAsiaTheme="minorEastAsia"/>
                <w:lang w:val="uk-UA"/>
              </w:rPr>
              <w:t>В. межа</w:t>
            </w:r>
          </w:p>
        </w:tc>
      </w:tr>
      <w:tr w:rsidR="00787F8C" w:rsidTr="00F62520">
        <w:trPr>
          <w:trHeight w:hRule="exact" w:val="419"/>
        </w:trPr>
        <w:tc>
          <w:tcPr>
            <w:tcW w:w="1533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>
              <w:rPr>
                <w:rFonts w:eastAsiaTheme="minorEastAsia"/>
              </w:rPr>
              <w:t>A</w:t>
            </w:r>
          </w:p>
        </w:tc>
        <w:tc>
          <w:tcPr>
            <w:tcW w:w="1315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0.3</w:t>
            </w:r>
          </w:p>
        </w:tc>
        <w:tc>
          <w:tcPr>
            <w:tcW w:w="1712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</w:t>
            </w:r>
          </w:p>
        </w:tc>
        <w:tc>
          <w:tcPr>
            <w:tcW w:w="1711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0.3</w:t>
            </w:r>
          </w:p>
        </w:tc>
      </w:tr>
      <w:tr w:rsidR="00787F8C" w:rsidTr="00F62520">
        <w:trPr>
          <w:trHeight w:hRule="exact" w:val="419"/>
        </w:trPr>
        <w:tc>
          <w:tcPr>
            <w:tcW w:w="1533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>
              <w:rPr>
                <w:rFonts w:eastAsiaTheme="minorEastAsia"/>
              </w:rPr>
              <w:t>B</w:t>
            </w:r>
          </w:p>
        </w:tc>
        <w:tc>
          <w:tcPr>
            <w:tcW w:w="1315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0.3</w:t>
            </w:r>
          </w:p>
        </w:tc>
        <w:tc>
          <w:tcPr>
            <w:tcW w:w="1712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0.3</w:t>
            </w:r>
          </w:p>
        </w:tc>
        <w:tc>
          <w:tcPr>
            <w:tcW w:w="1711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0.6</w:t>
            </w:r>
          </w:p>
        </w:tc>
      </w:tr>
      <w:tr w:rsidR="00787F8C" w:rsidTr="00F62520">
        <w:trPr>
          <w:trHeight w:hRule="exact" w:val="419"/>
        </w:trPr>
        <w:tc>
          <w:tcPr>
            <w:tcW w:w="1533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>
              <w:rPr>
                <w:rFonts w:eastAsiaTheme="minorEastAsia"/>
              </w:rPr>
              <w:t>C</w:t>
            </w:r>
          </w:p>
        </w:tc>
        <w:tc>
          <w:tcPr>
            <w:tcW w:w="1315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0.2</w:t>
            </w:r>
          </w:p>
        </w:tc>
        <w:tc>
          <w:tcPr>
            <w:tcW w:w="1712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0.6</w:t>
            </w:r>
          </w:p>
        </w:tc>
        <w:tc>
          <w:tcPr>
            <w:tcW w:w="1711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0.8</w:t>
            </w:r>
          </w:p>
        </w:tc>
      </w:tr>
      <w:tr w:rsidR="00787F8C" w:rsidTr="00F62520">
        <w:trPr>
          <w:trHeight w:hRule="exact" w:val="419"/>
        </w:trPr>
        <w:tc>
          <w:tcPr>
            <w:tcW w:w="1533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>
              <w:rPr>
                <w:rFonts w:eastAsiaTheme="minorEastAsia"/>
              </w:rPr>
              <w:t>D</w:t>
            </w:r>
          </w:p>
        </w:tc>
        <w:tc>
          <w:tcPr>
            <w:tcW w:w="1315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0.2</w:t>
            </w:r>
          </w:p>
        </w:tc>
        <w:tc>
          <w:tcPr>
            <w:tcW w:w="1712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0.8</w:t>
            </w:r>
          </w:p>
        </w:tc>
        <w:tc>
          <w:tcPr>
            <w:tcW w:w="1711" w:type="dxa"/>
          </w:tcPr>
          <w:p w:rsidR="00787F8C" w:rsidRPr="00787F8C" w:rsidRDefault="00787F8C" w:rsidP="00F62520">
            <w:pPr>
              <w:pStyle w:val="a3"/>
              <w:spacing w:line="360" w:lineRule="auto"/>
              <w:ind w:left="0"/>
              <w:jc w:val="center"/>
              <w:rPr>
                <w:rFonts w:eastAsiaTheme="minorEastAsia"/>
                <w:lang w:val="ru-RU"/>
              </w:rPr>
            </w:pPr>
            <w:r w:rsidRPr="00787F8C">
              <w:rPr>
                <w:rFonts w:eastAsiaTheme="minorEastAsia"/>
                <w:lang w:val="ru-RU"/>
              </w:rPr>
              <w:t>1</w:t>
            </w:r>
          </w:p>
        </w:tc>
      </w:tr>
    </w:tbl>
    <w:p w:rsidR="00787F8C" w:rsidRPr="001F2734" w:rsidRDefault="00787F8C" w:rsidP="001F2734">
      <w:pPr>
        <w:spacing w:after="0" w:line="360" w:lineRule="auto"/>
        <w:jc w:val="both"/>
        <w:rPr>
          <w:rFonts w:eastAsiaTheme="minorEastAsia"/>
          <w:lang w:val="uk-UA"/>
        </w:rPr>
      </w:pPr>
      <w:r w:rsidRPr="001F2734">
        <w:rPr>
          <w:rFonts w:eastAsiaTheme="minorEastAsia"/>
          <w:lang w:val="uk-UA"/>
        </w:rPr>
        <w:t>Допоміжна таблиця арифметичного кодування:</w:t>
      </w:r>
    </w:p>
    <w:p w:rsidR="00787F8C" w:rsidRPr="00787F8C" w:rsidRDefault="00787F8C" w:rsidP="00787F8C">
      <w:pPr>
        <w:pStyle w:val="a3"/>
        <w:spacing w:after="0" w:line="360" w:lineRule="auto"/>
        <w:ind w:left="-142" w:firstLine="568"/>
        <w:jc w:val="both"/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 xml:space="preserve"> </w:t>
      </w:r>
    </w:p>
    <w:p w:rsidR="00787F8C" w:rsidRPr="00787F8C" w:rsidRDefault="00787F8C" w:rsidP="00554C2C">
      <w:pPr>
        <w:pStyle w:val="a3"/>
        <w:spacing w:after="0" w:line="360" w:lineRule="auto"/>
        <w:ind w:left="728"/>
        <w:jc w:val="both"/>
        <w:rPr>
          <w:rFonts w:eastAsiaTheme="minorEastAsia"/>
          <w:lang w:val="ru-RU"/>
        </w:rPr>
      </w:pPr>
    </w:p>
    <w:p w:rsidR="00D63DCE" w:rsidRDefault="00554C2C" w:rsidP="00554C2C">
      <w:pPr>
        <w:pStyle w:val="a3"/>
        <w:spacing w:after="0" w:line="360" w:lineRule="auto"/>
        <w:ind w:left="1866"/>
        <w:jc w:val="both"/>
        <w:rPr>
          <w:lang w:val="ru-RU"/>
        </w:rPr>
      </w:pPr>
      <w:r w:rsidRPr="00554C2C">
        <w:rPr>
          <w:lang w:val="ru-RU"/>
        </w:rPr>
        <w:t xml:space="preserve"> </w:t>
      </w: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1F2734" w:rsidRDefault="00F62520" w:rsidP="001F2734">
      <w:pPr>
        <w:spacing w:after="0" w:line="360" w:lineRule="auto"/>
        <w:jc w:val="both"/>
        <w:rPr>
          <w:lang w:val="uk-UA"/>
        </w:rPr>
      </w:pPr>
      <w:proofErr w:type="spellStart"/>
      <w:r>
        <w:rPr>
          <w:lang w:val="uk-UA"/>
        </w:rPr>
        <w:t>Таблиця</w:t>
      </w:r>
      <w:r w:rsidR="001F2734" w:rsidRPr="001F2734">
        <w:rPr>
          <w:lang w:val="uk-UA"/>
        </w:rPr>
        <w:t>арифметичного</w:t>
      </w:r>
      <w:proofErr w:type="spellEnd"/>
      <w:r w:rsidR="001F2734" w:rsidRPr="001F2734">
        <w:rPr>
          <w:lang w:val="uk-UA"/>
        </w:rPr>
        <w:t xml:space="preserve"> кодування:</w:t>
      </w:r>
    </w:p>
    <w:tbl>
      <w:tblPr>
        <w:tblStyle w:val="a5"/>
        <w:tblpPr w:leftFromText="180" w:rightFromText="180" w:vertAnchor="text" w:horzAnchor="margin" w:tblpXSpec="center" w:tblpY="15"/>
        <w:tblW w:w="0" w:type="auto"/>
        <w:tblLook w:val="04A0" w:firstRow="1" w:lastRow="0" w:firstColumn="1" w:lastColumn="0" w:noHBand="0" w:noVBand="1"/>
      </w:tblPr>
      <w:tblGrid>
        <w:gridCol w:w="1732"/>
        <w:gridCol w:w="2086"/>
        <w:gridCol w:w="2086"/>
        <w:gridCol w:w="2086"/>
      </w:tblGrid>
      <w:tr w:rsidR="00F62520" w:rsidTr="00F62520">
        <w:trPr>
          <w:trHeight w:val="411"/>
        </w:trPr>
        <w:tc>
          <w:tcPr>
            <w:tcW w:w="1732" w:type="dxa"/>
          </w:tcPr>
          <w:p w:rsidR="00F62520" w:rsidRDefault="00F62520" w:rsidP="00F62520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Символ</w:t>
            </w:r>
          </w:p>
        </w:tc>
        <w:tc>
          <w:tcPr>
            <w:tcW w:w="2086" w:type="dxa"/>
          </w:tcPr>
          <w:p w:rsidR="00F62520" w:rsidRDefault="00F62520" w:rsidP="00F62520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Н. межа</w:t>
            </w:r>
          </w:p>
        </w:tc>
        <w:tc>
          <w:tcPr>
            <w:tcW w:w="2086" w:type="dxa"/>
          </w:tcPr>
          <w:p w:rsidR="00F62520" w:rsidRDefault="00F62520" w:rsidP="00F62520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В. межа</w:t>
            </w:r>
          </w:p>
        </w:tc>
        <w:tc>
          <w:tcPr>
            <w:tcW w:w="2086" w:type="dxa"/>
          </w:tcPr>
          <w:p w:rsidR="00F62520" w:rsidRDefault="00F62520" w:rsidP="00F62520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Інтервал</w:t>
            </w:r>
          </w:p>
        </w:tc>
      </w:tr>
      <w:tr w:rsidR="00F62520" w:rsidTr="00F62520">
        <w:trPr>
          <w:trHeight w:val="427"/>
        </w:trPr>
        <w:tc>
          <w:tcPr>
            <w:tcW w:w="1732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B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0.3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0.6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0.3</w:t>
            </w:r>
          </w:p>
        </w:tc>
      </w:tr>
      <w:tr w:rsidR="00F62520" w:rsidTr="00F62520">
        <w:trPr>
          <w:trHeight w:val="411"/>
        </w:trPr>
        <w:tc>
          <w:tcPr>
            <w:tcW w:w="1732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D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0.54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0.6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0.06</w:t>
            </w:r>
          </w:p>
        </w:tc>
      </w:tr>
      <w:tr w:rsidR="00F62520" w:rsidTr="00F62520">
        <w:trPr>
          <w:trHeight w:val="411"/>
        </w:trPr>
        <w:tc>
          <w:tcPr>
            <w:tcW w:w="1732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A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0.54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0.558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0.018</w:t>
            </w:r>
          </w:p>
        </w:tc>
      </w:tr>
      <w:tr w:rsidR="00F62520" w:rsidTr="00F62520">
        <w:trPr>
          <w:trHeight w:val="427"/>
        </w:trPr>
        <w:tc>
          <w:tcPr>
            <w:tcW w:w="1732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C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0.5508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0.5544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0.036</w:t>
            </w:r>
          </w:p>
        </w:tc>
      </w:tr>
      <w:tr w:rsidR="00F62520" w:rsidTr="00F62520">
        <w:trPr>
          <w:trHeight w:val="411"/>
        </w:trPr>
        <w:tc>
          <w:tcPr>
            <w:tcW w:w="1732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D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0.55368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0.5544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0.00072</w:t>
            </w:r>
          </w:p>
        </w:tc>
      </w:tr>
      <w:tr w:rsidR="00F62520" w:rsidTr="00F62520">
        <w:trPr>
          <w:trHeight w:val="427"/>
        </w:trPr>
        <w:tc>
          <w:tcPr>
            <w:tcW w:w="1732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A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0.55368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0.553896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0.000216</w:t>
            </w:r>
          </w:p>
        </w:tc>
      </w:tr>
      <w:tr w:rsidR="00F62520" w:rsidTr="00F62520">
        <w:trPr>
          <w:trHeight w:val="411"/>
        </w:trPr>
        <w:tc>
          <w:tcPr>
            <w:tcW w:w="1732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C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0.5538096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0.5538528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0.0000432</w:t>
            </w:r>
          </w:p>
        </w:tc>
      </w:tr>
      <w:tr w:rsidR="00F62520" w:rsidTr="00F62520">
        <w:trPr>
          <w:trHeight w:val="411"/>
        </w:trPr>
        <w:tc>
          <w:tcPr>
            <w:tcW w:w="1732" w:type="dxa"/>
          </w:tcPr>
          <w:p w:rsidR="00F62520" w:rsidRDefault="00F62520" w:rsidP="00F62520">
            <w:pPr>
              <w:spacing w:line="360" w:lineRule="auto"/>
              <w:jc w:val="center"/>
            </w:pPr>
            <w:r>
              <w:t>B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0.55382256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0.55384416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0.0000216</w:t>
            </w:r>
          </w:p>
        </w:tc>
      </w:tr>
      <w:tr w:rsidR="00F62520" w:rsidTr="00F62520">
        <w:trPr>
          <w:trHeight w:val="427"/>
        </w:trPr>
        <w:tc>
          <w:tcPr>
            <w:tcW w:w="1732" w:type="dxa"/>
          </w:tcPr>
          <w:p w:rsidR="00F62520" w:rsidRDefault="00F62520" w:rsidP="00F62520">
            <w:pPr>
              <w:spacing w:line="360" w:lineRule="auto"/>
              <w:jc w:val="center"/>
            </w:pPr>
            <w:r>
              <w:t>A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0.55382256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0.55382904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0.00000648</w:t>
            </w:r>
          </w:p>
        </w:tc>
      </w:tr>
      <w:tr w:rsidR="00F62520" w:rsidTr="00F62520">
        <w:trPr>
          <w:trHeight w:val="394"/>
        </w:trPr>
        <w:tc>
          <w:tcPr>
            <w:tcW w:w="1732" w:type="dxa"/>
          </w:tcPr>
          <w:p w:rsidR="00F62520" w:rsidRDefault="00F62520" w:rsidP="00F62520">
            <w:pPr>
              <w:spacing w:line="360" w:lineRule="auto"/>
              <w:jc w:val="center"/>
            </w:pPr>
            <w:r>
              <w:t>B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0.553824504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0.553826448</w:t>
            </w:r>
          </w:p>
        </w:tc>
        <w:tc>
          <w:tcPr>
            <w:tcW w:w="2086" w:type="dxa"/>
          </w:tcPr>
          <w:p w:rsidR="00F62520" w:rsidRPr="001F2734" w:rsidRDefault="00F62520" w:rsidP="00F62520">
            <w:pPr>
              <w:spacing w:line="360" w:lineRule="auto"/>
              <w:jc w:val="center"/>
            </w:pPr>
            <w:r>
              <w:t>0.000001944</w:t>
            </w:r>
          </w:p>
        </w:tc>
      </w:tr>
    </w:tbl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1F2734" w:rsidRDefault="001F2734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1F2734">
      <w:pPr>
        <w:spacing w:after="0" w:line="360" w:lineRule="auto"/>
        <w:jc w:val="both"/>
        <w:rPr>
          <w:lang w:val="uk-UA"/>
        </w:rPr>
      </w:pPr>
    </w:p>
    <w:p w:rsidR="00F62520" w:rsidRDefault="00F62520" w:rsidP="00F62520">
      <w:pPr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>Таким чином, число з інтервалу (0</w:t>
      </w:r>
      <w:r w:rsidRPr="00F62520">
        <w:rPr>
          <w:lang w:val="ru-RU"/>
        </w:rPr>
        <w:t>.553824504;0.553826448</w:t>
      </w:r>
      <w:r>
        <w:rPr>
          <w:lang w:val="uk-UA"/>
        </w:rPr>
        <w:t>)</w:t>
      </w:r>
      <w:r w:rsidRPr="00F62520">
        <w:rPr>
          <w:lang w:val="ru-RU"/>
        </w:rPr>
        <w:t xml:space="preserve"> </w:t>
      </w:r>
      <w:r>
        <w:rPr>
          <w:lang w:val="uk-UA"/>
        </w:rPr>
        <w:t>буде однозначно відповідати слову «</w:t>
      </w:r>
      <w:r>
        <w:rPr>
          <w:rFonts w:eastAsiaTheme="minorEastAsia"/>
        </w:rPr>
        <w:t>BDACDACBAB</w:t>
      </w:r>
      <w:r>
        <w:rPr>
          <w:lang w:val="uk-UA"/>
        </w:rPr>
        <w:t>».</w:t>
      </w:r>
    </w:p>
    <w:p w:rsidR="00F62520" w:rsidRPr="00F62520" w:rsidRDefault="00F62520" w:rsidP="00975766">
      <w:pPr>
        <w:spacing w:after="0" w:line="360" w:lineRule="auto"/>
        <w:ind w:left="-142" w:firstLine="568"/>
        <w:jc w:val="both"/>
        <w:rPr>
          <w:lang w:val="ru-RU"/>
        </w:rPr>
      </w:pPr>
      <w:r>
        <w:rPr>
          <w:lang w:val="uk-UA"/>
        </w:rPr>
        <w:t>Наприклад, для кодування було обране число: 0</w:t>
      </w:r>
      <w:r w:rsidRPr="00F62520">
        <w:rPr>
          <w:lang w:val="ru-RU"/>
        </w:rPr>
        <w:t>.553824512</w:t>
      </w:r>
    </w:p>
    <w:p w:rsidR="00F62520" w:rsidRPr="008E6F81" w:rsidRDefault="00F62520" w:rsidP="00975766">
      <w:pPr>
        <w:pStyle w:val="a3"/>
        <w:numPr>
          <w:ilvl w:val="0"/>
          <w:numId w:val="9"/>
        </w:numPr>
        <w:spacing w:after="0" w:line="360" w:lineRule="auto"/>
        <w:ind w:left="-142" w:firstLine="568"/>
        <w:jc w:val="both"/>
        <w:rPr>
          <w:lang w:val="ru-RU"/>
        </w:rPr>
      </w:pPr>
      <w:r>
        <w:rPr>
          <w:lang w:val="uk-UA"/>
        </w:rPr>
        <w:t>Декодуємо число «0</w:t>
      </w:r>
      <w:r w:rsidRPr="00F62520">
        <w:rPr>
          <w:lang w:val="ru-RU"/>
        </w:rPr>
        <w:t>.71628</w:t>
      </w:r>
      <w:r>
        <w:rPr>
          <w:lang w:val="uk-UA"/>
        </w:rPr>
        <w:t>»</w:t>
      </w:r>
      <w:r w:rsidRPr="00F62520">
        <w:rPr>
          <w:lang w:val="ru-RU"/>
        </w:rPr>
        <w:t xml:space="preserve">, </w:t>
      </w:r>
      <w:r>
        <w:rPr>
          <w:lang w:val="uk-UA"/>
        </w:rPr>
        <w:t>використовуючи попередн</w:t>
      </w:r>
      <w:r w:rsidR="008E6F81">
        <w:rPr>
          <w:lang w:val="uk-UA"/>
        </w:rPr>
        <w:t>і</w:t>
      </w:r>
      <w:r>
        <w:rPr>
          <w:lang w:val="uk-UA"/>
        </w:rPr>
        <w:t xml:space="preserve"> таблиц</w:t>
      </w:r>
      <w:r w:rsidR="008E6F81">
        <w:rPr>
          <w:lang w:val="uk-UA"/>
        </w:rPr>
        <w:t>і</w:t>
      </w:r>
      <w:r>
        <w:rPr>
          <w:lang w:val="uk-UA"/>
        </w:rPr>
        <w:t>.</w:t>
      </w:r>
    </w:p>
    <w:p w:rsidR="008E6F81" w:rsidRDefault="008E6F81" w:rsidP="00975766">
      <w:pPr>
        <w:pStyle w:val="a3"/>
        <w:spacing w:after="0" w:line="360" w:lineRule="auto"/>
        <w:ind w:left="-142" w:firstLine="568"/>
        <w:jc w:val="both"/>
        <w:rPr>
          <w:lang w:val="ru-RU"/>
        </w:rPr>
      </w:pPr>
      <w:proofErr w:type="spellStart"/>
      <w:r>
        <w:rPr>
          <w:lang w:val="ru-RU"/>
        </w:rPr>
        <w:t>Здійснимо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декодування</w:t>
      </w:r>
      <w:proofErr w:type="spellEnd"/>
      <w:r>
        <w:rPr>
          <w:lang w:val="ru-RU"/>
        </w:rPr>
        <w:t xml:space="preserve"> шляхо</w:t>
      </w:r>
      <w:r w:rsidR="00407F2A">
        <w:rPr>
          <w:lang w:val="ru-RU"/>
        </w:rPr>
        <w:t>м</w:t>
      </w:r>
      <w:r>
        <w:rPr>
          <w:lang w:val="ru-RU"/>
        </w:rPr>
        <w:t xml:space="preserve">,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зворотній</w:t>
      </w:r>
      <w:proofErr w:type="spellEnd"/>
      <w:r>
        <w:rPr>
          <w:lang w:val="ru-RU"/>
        </w:rPr>
        <w:t xml:space="preserve"> до </w:t>
      </w:r>
      <w:proofErr w:type="spellStart"/>
      <w:r>
        <w:rPr>
          <w:lang w:val="ru-RU"/>
        </w:rPr>
        <w:t>кодування</w:t>
      </w:r>
      <w:proofErr w:type="spellEnd"/>
      <w:r>
        <w:rPr>
          <w:lang w:val="ru-RU"/>
        </w:rPr>
        <w:t>.</w:t>
      </w:r>
    </w:p>
    <w:p w:rsidR="00407F2A" w:rsidRDefault="00407F2A" w:rsidP="00975766">
      <w:pPr>
        <w:pStyle w:val="a3"/>
        <w:spacing w:after="0" w:line="360" w:lineRule="auto"/>
        <w:ind w:left="-142" w:firstLine="568"/>
        <w:jc w:val="both"/>
      </w:pPr>
      <w:r>
        <w:rPr>
          <w:lang w:val="ru-RU"/>
        </w:rPr>
        <w:lastRenderedPageBreak/>
        <w:t>Число 0</w:t>
      </w:r>
      <w:r w:rsidRPr="00407F2A">
        <w:rPr>
          <w:lang w:val="ru-RU"/>
        </w:rPr>
        <w:t xml:space="preserve">.71628 </w:t>
      </w:r>
      <w:r>
        <w:rPr>
          <w:lang w:val="uk-UA"/>
        </w:rPr>
        <w:t>потрапляє у межі (</w:t>
      </w:r>
      <w:proofErr w:type="gramStart"/>
      <w:r>
        <w:rPr>
          <w:lang w:val="uk-UA"/>
        </w:rPr>
        <w:t>0.6;0.8</w:t>
      </w:r>
      <w:proofErr w:type="gramEnd"/>
      <w:r>
        <w:rPr>
          <w:lang w:val="uk-UA"/>
        </w:rPr>
        <w:t>), тому першим символом, що поступає, що поступає на вихід декодера буде символ «С»</w:t>
      </w:r>
      <w:r w:rsidR="00975766">
        <w:rPr>
          <w:lang w:val="uk-UA"/>
        </w:rPr>
        <w:t>. Далі продовжимо розбиття на інтервали</w:t>
      </w:r>
      <w:r w:rsidR="00975766">
        <w:t>:</w:t>
      </w:r>
    </w:p>
    <w:p w:rsidR="00C97B07" w:rsidRPr="00C97B07" w:rsidRDefault="00975766" w:rsidP="00C97B07">
      <w:pPr>
        <w:pStyle w:val="a3"/>
        <w:numPr>
          <w:ilvl w:val="0"/>
          <w:numId w:val="11"/>
        </w:numPr>
        <w:spacing w:after="0" w:line="360" w:lineRule="auto"/>
        <w:jc w:val="both"/>
        <w:rPr>
          <w:lang w:val="ru-RU"/>
        </w:rPr>
      </w:pPr>
      <w:r>
        <w:t>A</w:t>
      </w:r>
      <w:r w:rsidRPr="00C97B07">
        <w:rPr>
          <w:lang w:val="ru-RU"/>
        </w:rPr>
        <w:t xml:space="preserve"> (0.6;0.66)              </w:t>
      </w:r>
      <w:r w:rsidR="00C97B07">
        <w:rPr>
          <w:lang w:val="uk-UA"/>
        </w:rPr>
        <w:t>Число 0.71628 лежить в межах (0.66;0.72)</w:t>
      </w:r>
    </w:p>
    <w:p w:rsidR="00975766" w:rsidRPr="00C97B07" w:rsidRDefault="00975766" w:rsidP="00975766">
      <w:pPr>
        <w:pStyle w:val="a3"/>
        <w:numPr>
          <w:ilvl w:val="0"/>
          <w:numId w:val="11"/>
        </w:numPr>
        <w:spacing w:after="0" w:line="360" w:lineRule="auto"/>
        <w:jc w:val="both"/>
        <w:rPr>
          <w:lang w:val="ru-RU"/>
        </w:rPr>
      </w:pPr>
      <w:proofErr w:type="gramStart"/>
      <w:r>
        <w:t>B</w:t>
      </w:r>
      <w:r w:rsidRPr="00C97B07">
        <w:rPr>
          <w:lang w:val="ru-RU"/>
        </w:rPr>
        <w:t>(</w:t>
      </w:r>
      <w:proofErr w:type="gramEnd"/>
      <w:r w:rsidRPr="00C97B07">
        <w:rPr>
          <w:lang w:val="ru-RU"/>
        </w:rPr>
        <w:t xml:space="preserve">0.66;0.72)             </w:t>
      </w:r>
      <w:r w:rsidR="00C97B07" w:rsidRPr="00C97B07">
        <w:rPr>
          <w:lang w:val="ru-RU"/>
        </w:rPr>
        <w:t xml:space="preserve"> </w:t>
      </w:r>
      <w:r w:rsidR="00C97B07">
        <w:rPr>
          <w:lang w:val="uk-UA"/>
        </w:rPr>
        <w:t xml:space="preserve">тому наступним </w:t>
      </w:r>
      <w:r w:rsidR="007F500E">
        <w:rPr>
          <w:lang w:val="uk-UA"/>
        </w:rPr>
        <w:t>буде символ</w:t>
      </w:r>
      <w:r w:rsidR="00C97B07">
        <w:rPr>
          <w:lang w:val="uk-UA"/>
        </w:rPr>
        <w:t xml:space="preserve"> «</w:t>
      </w:r>
      <w:r w:rsidR="00C97B07">
        <w:t>B</w:t>
      </w:r>
      <w:r w:rsidR="00C97B07">
        <w:rPr>
          <w:lang w:val="uk-UA"/>
        </w:rPr>
        <w:t>»</w:t>
      </w:r>
      <w:r w:rsidR="00C97B07" w:rsidRPr="00C97B07">
        <w:rPr>
          <w:lang w:val="ru-RU"/>
        </w:rPr>
        <w:t>.</w:t>
      </w:r>
      <w:r w:rsidR="00C97B07">
        <w:rPr>
          <w:lang w:val="uk-UA"/>
        </w:rPr>
        <w:t xml:space="preserve"> </w:t>
      </w:r>
      <w:r w:rsidRPr="00C97B07">
        <w:rPr>
          <w:lang w:val="ru-RU"/>
        </w:rPr>
        <w:t xml:space="preserve">  </w:t>
      </w:r>
    </w:p>
    <w:p w:rsidR="00975766" w:rsidRDefault="00975766" w:rsidP="00975766">
      <w:pPr>
        <w:pStyle w:val="a3"/>
        <w:numPr>
          <w:ilvl w:val="0"/>
          <w:numId w:val="11"/>
        </w:numPr>
        <w:spacing w:after="0" w:line="360" w:lineRule="auto"/>
        <w:jc w:val="both"/>
      </w:pPr>
      <w:r>
        <w:t>C(0.72;0.76)</w:t>
      </w:r>
    </w:p>
    <w:p w:rsidR="00975766" w:rsidRDefault="00975766" w:rsidP="00975766">
      <w:pPr>
        <w:pStyle w:val="a3"/>
        <w:numPr>
          <w:ilvl w:val="0"/>
          <w:numId w:val="11"/>
        </w:numPr>
        <w:spacing w:after="0" w:line="360" w:lineRule="auto"/>
        <w:jc w:val="both"/>
      </w:pPr>
      <w:r>
        <w:t>D(0.76;0.8)</w:t>
      </w:r>
    </w:p>
    <w:p w:rsidR="00C97B07" w:rsidRPr="00C97B07" w:rsidRDefault="00C97B07" w:rsidP="00C97B07">
      <w:pPr>
        <w:spacing w:after="0" w:line="360" w:lineRule="auto"/>
        <w:jc w:val="both"/>
        <w:rPr>
          <w:lang w:val="uk-UA"/>
        </w:rPr>
      </w:pPr>
      <w:r w:rsidRPr="00C97B07">
        <w:rPr>
          <w:lang w:val="uk-UA"/>
        </w:rPr>
        <w:t>Продовжимо розбиття на інтервали:</w:t>
      </w:r>
    </w:p>
    <w:p w:rsidR="00C97B07" w:rsidRPr="00C97B07" w:rsidRDefault="00C97B07" w:rsidP="00C97B07">
      <w:pPr>
        <w:pStyle w:val="a3"/>
        <w:numPr>
          <w:ilvl w:val="0"/>
          <w:numId w:val="12"/>
        </w:numPr>
        <w:spacing w:after="0" w:line="360" w:lineRule="auto"/>
        <w:jc w:val="both"/>
        <w:rPr>
          <w:lang w:val="uk-UA"/>
        </w:rPr>
      </w:pPr>
      <w:r>
        <w:t>A</w:t>
      </w:r>
      <w:r w:rsidRPr="00C97B07">
        <w:rPr>
          <w:lang w:val="ru-RU"/>
        </w:rPr>
        <w:t xml:space="preserve"> (0.66;0.678)          </w:t>
      </w:r>
      <w:r>
        <w:rPr>
          <w:lang w:val="uk-UA"/>
        </w:rPr>
        <w:t>Число 0.71628 лежить в межах (0.708;0.72)</w:t>
      </w:r>
    </w:p>
    <w:p w:rsidR="00C97B07" w:rsidRPr="00C97B07" w:rsidRDefault="00C97B07" w:rsidP="00C97B07">
      <w:pPr>
        <w:pStyle w:val="a3"/>
        <w:numPr>
          <w:ilvl w:val="0"/>
          <w:numId w:val="12"/>
        </w:numPr>
        <w:spacing w:after="0" w:line="360" w:lineRule="auto"/>
        <w:jc w:val="both"/>
        <w:rPr>
          <w:lang w:val="uk-UA"/>
        </w:rPr>
      </w:pPr>
      <w:r>
        <w:t>B</w:t>
      </w:r>
      <w:r w:rsidRPr="00C97B07">
        <w:rPr>
          <w:lang w:val="ru-RU"/>
        </w:rPr>
        <w:t xml:space="preserve"> (0.678;0.696)</w:t>
      </w:r>
      <w:r>
        <w:rPr>
          <w:lang w:val="uk-UA"/>
        </w:rPr>
        <w:t xml:space="preserve">         тому наступним символом </w:t>
      </w:r>
      <w:r w:rsidR="007F500E">
        <w:rPr>
          <w:lang w:val="uk-UA"/>
        </w:rPr>
        <w:t xml:space="preserve">буде </w:t>
      </w:r>
      <w:r>
        <w:rPr>
          <w:lang w:val="uk-UA"/>
        </w:rPr>
        <w:t xml:space="preserve"> «</w:t>
      </w:r>
      <w:r>
        <w:t>D</w:t>
      </w:r>
      <w:r>
        <w:rPr>
          <w:lang w:val="uk-UA"/>
        </w:rPr>
        <w:t>»</w:t>
      </w:r>
    </w:p>
    <w:p w:rsidR="00C97B07" w:rsidRPr="00C97B07" w:rsidRDefault="00C97B07" w:rsidP="00C97B07">
      <w:pPr>
        <w:pStyle w:val="a3"/>
        <w:numPr>
          <w:ilvl w:val="0"/>
          <w:numId w:val="12"/>
        </w:numPr>
        <w:spacing w:after="0" w:line="360" w:lineRule="auto"/>
        <w:jc w:val="both"/>
        <w:rPr>
          <w:lang w:val="uk-UA"/>
        </w:rPr>
      </w:pPr>
      <w:r>
        <w:t>C (0.696;0.708)</w:t>
      </w:r>
    </w:p>
    <w:p w:rsidR="00C97B07" w:rsidRPr="00C97B07" w:rsidRDefault="00C97B07" w:rsidP="00C97B07">
      <w:pPr>
        <w:pStyle w:val="a3"/>
        <w:numPr>
          <w:ilvl w:val="0"/>
          <w:numId w:val="12"/>
        </w:numPr>
        <w:spacing w:after="0" w:line="360" w:lineRule="auto"/>
        <w:jc w:val="both"/>
        <w:rPr>
          <w:lang w:val="uk-UA"/>
        </w:rPr>
      </w:pPr>
      <w:r>
        <w:t>D(0.708;0.72)</w:t>
      </w:r>
    </w:p>
    <w:p w:rsidR="00C97B07" w:rsidRDefault="00C97B07" w:rsidP="00C97B07">
      <w:pPr>
        <w:spacing w:after="0" w:line="360" w:lineRule="auto"/>
        <w:jc w:val="both"/>
        <w:rPr>
          <w:lang w:val="uk-UA"/>
        </w:rPr>
      </w:pPr>
      <w:r>
        <w:rPr>
          <w:lang w:val="uk-UA"/>
        </w:rPr>
        <w:t>Продовжимо розбиття на інтервали</w:t>
      </w:r>
    </w:p>
    <w:p w:rsidR="00C97B07" w:rsidRPr="00C97B07" w:rsidRDefault="00C97B07" w:rsidP="00C97B07">
      <w:pPr>
        <w:pStyle w:val="a3"/>
        <w:numPr>
          <w:ilvl w:val="0"/>
          <w:numId w:val="13"/>
        </w:numPr>
        <w:spacing w:after="0" w:line="360" w:lineRule="auto"/>
        <w:ind w:left="1134"/>
        <w:jc w:val="both"/>
        <w:rPr>
          <w:lang w:val="uk-UA"/>
        </w:rPr>
      </w:pPr>
      <w:r>
        <w:t>A</w:t>
      </w:r>
      <w:r w:rsidRPr="00C97B07">
        <w:rPr>
          <w:lang w:val="ru-RU"/>
        </w:rPr>
        <w:t xml:space="preserve"> (0.708;0.7116)        </w:t>
      </w:r>
      <w:r>
        <w:rPr>
          <w:lang w:val="uk-UA"/>
        </w:rPr>
        <w:t>Число 0.71</w:t>
      </w:r>
      <w:r w:rsidR="007F500E" w:rsidRPr="007F500E">
        <w:rPr>
          <w:lang w:val="ru-RU"/>
        </w:rPr>
        <w:t>6</w:t>
      </w:r>
      <w:r>
        <w:rPr>
          <w:lang w:val="uk-UA"/>
        </w:rPr>
        <w:t>28 лежить в межах (0.71</w:t>
      </w:r>
      <w:r w:rsidR="007F500E" w:rsidRPr="007F500E">
        <w:rPr>
          <w:lang w:val="ru-RU"/>
        </w:rPr>
        <w:t>52</w:t>
      </w:r>
      <w:r w:rsidR="007F500E">
        <w:rPr>
          <w:lang w:val="ru-RU"/>
        </w:rPr>
        <w:t>;0.7176</w:t>
      </w:r>
      <w:r>
        <w:rPr>
          <w:lang w:val="uk-UA"/>
        </w:rPr>
        <w:t>)</w:t>
      </w:r>
    </w:p>
    <w:p w:rsidR="00C97B07" w:rsidRPr="00C97B07" w:rsidRDefault="00C97B07" w:rsidP="00C97B07">
      <w:pPr>
        <w:pStyle w:val="a3"/>
        <w:numPr>
          <w:ilvl w:val="0"/>
          <w:numId w:val="13"/>
        </w:numPr>
        <w:spacing w:after="0" w:line="360" w:lineRule="auto"/>
        <w:ind w:left="1134"/>
        <w:jc w:val="both"/>
        <w:rPr>
          <w:lang w:val="uk-UA"/>
        </w:rPr>
      </w:pPr>
      <w:r>
        <w:t>B</w:t>
      </w:r>
      <w:r w:rsidRPr="00C97B07">
        <w:rPr>
          <w:lang w:val="ru-RU"/>
        </w:rPr>
        <w:t xml:space="preserve"> (0.7116; 0.7152)      </w:t>
      </w:r>
      <w:r>
        <w:rPr>
          <w:lang w:val="uk-UA"/>
        </w:rPr>
        <w:t xml:space="preserve">тому наступним символом </w:t>
      </w:r>
      <w:r w:rsidR="007F500E">
        <w:rPr>
          <w:lang w:val="uk-UA"/>
        </w:rPr>
        <w:t>буде</w:t>
      </w:r>
      <w:r>
        <w:rPr>
          <w:lang w:val="uk-UA"/>
        </w:rPr>
        <w:t xml:space="preserve"> «</w:t>
      </w:r>
      <w:r w:rsidR="007F500E">
        <w:t>D</w:t>
      </w:r>
      <w:r>
        <w:rPr>
          <w:lang w:val="uk-UA"/>
        </w:rPr>
        <w:t>»</w:t>
      </w:r>
    </w:p>
    <w:p w:rsidR="00C97B07" w:rsidRPr="00C97B07" w:rsidRDefault="00C97B07" w:rsidP="00C97B07">
      <w:pPr>
        <w:pStyle w:val="a3"/>
        <w:numPr>
          <w:ilvl w:val="0"/>
          <w:numId w:val="13"/>
        </w:numPr>
        <w:spacing w:after="0" w:line="360" w:lineRule="auto"/>
        <w:ind w:left="1134"/>
        <w:jc w:val="both"/>
        <w:rPr>
          <w:lang w:val="uk-UA"/>
        </w:rPr>
      </w:pPr>
      <w:r>
        <w:t>C (0.7152;0.7176)</w:t>
      </w:r>
    </w:p>
    <w:p w:rsidR="00C97B07" w:rsidRPr="00C97B07" w:rsidRDefault="00C97B07" w:rsidP="00C97B07">
      <w:pPr>
        <w:pStyle w:val="a3"/>
        <w:numPr>
          <w:ilvl w:val="0"/>
          <w:numId w:val="13"/>
        </w:numPr>
        <w:spacing w:after="0" w:line="360" w:lineRule="auto"/>
        <w:ind w:left="1134"/>
        <w:jc w:val="both"/>
        <w:rPr>
          <w:lang w:val="uk-UA"/>
        </w:rPr>
      </w:pPr>
      <w:r>
        <w:t>D (0.7176;0.72)</w:t>
      </w:r>
    </w:p>
    <w:p w:rsidR="00C97B07" w:rsidRDefault="00C97B07" w:rsidP="00C97B07">
      <w:pPr>
        <w:spacing w:after="0" w:line="360" w:lineRule="auto"/>
        <w:jc w:val="both"/>
        <w:rPr>
          <w:lang w:val="uk-UA"/>
        </w:rPr>
      </w:pPr>
      <w:r w:rsidRPr="00C97B07">
        <w:rPr>
          <w:lang w:val="uk-UA"/>
        </w:rPr>
        <w:t>Продовжимо розбиття на інтервали</w:t>
      </w:r>
    </w:p>
    <w:p w:rsidR="007F500E" w:rsidRPr="007F500E" w:rsidRDefault="007F500E" w:rsidP="007F500E">
      <w:pPr>
        <w:pStyle w:val="a3"/>
        <w:numPr>
          <w:ilvl w:val="0"/>
          <w:numId w:val="14"/>
        </w:numPr>
        <w:spacing w:after="0" w:line="360" w:lineRule="auto"/>
        <w:ind w:left="1134"/>
        <w:jc w:val="both"/>
        <w:rPr>
          <w:lang w:val="uk-UA"/>
        </w:rPr>
      </w:pPr>
      <w:r>
        <w:t>A</w:t>
      </w:r>
      <w:r w:rsidRPr="007F500E">
        <w:rPr>
          <w:lang w:val="ru-RU"/>
        </w:rPr>
        <w:t xml:space="preserve"> (0.7152;0.71592)     </w:t>
      </w:r>
      <w:r>
        <w:rPr>
          <w:lang w:val="uk-UA"/>
        </w:rPr>
        <w:t>Число 0.71628 лежить в межах (0.71592;0.71664)</w:t>
      </w:r>
    </w:p>
    <w:p w:rsidR="007F500E" w:rsidRPr="007F500E" w:rsidRDefault="007F500E" w:rsidP="007F500E">
      <w:pPr>
        <w:pStyle w:val="a3"/>
        <w:numPr>
          <w:ilvl w:val="0"/>
          <w:numId w:val="14"/>
        </w:numPr>
        <w:spacing w:after="0" w:line="360" w:lineRule="auto"/>
        <w:ind w:left="1134"/>
        <w:jc w:val="both"/>
        <w:rPr>
          <w:lang w:val="uk-UA"/>
        </w:rPr>
      </w:pPr>
      <w:r>
        <w:t>B</w:t>
      </w:r>
      <w:r w:rsidRPr="007F500E">
        <w:rPr>
          <w:lang w:val="ru-RU"/>
        </w:rPr>
        <w:t xml:space="preserve"> (0.71592;0.71664)</w:t>
      </w:r>
      <w:r>
        <w:rPr>
          <w:lang w:val="uk-UA"/>
        </w:rPr>
        <w:t xml:space="preserve">   тому наступним буде символ «</w:t>
      </w:r>
      <w:r>
        <w:t>B</w:t>
      </w:r>
      <w:r>
        <w:rPr>
          <w:lang w:val="uk-UA"/>
        </w:rPr>
        <w:t>»</w:t>
      </w:r>
    </w:p>
    <w:p w:rsidR="007F500E" w:rsidRPr="007F500E" w:rsidRDefault="007F500E" w:rsidP="007F500E">
      <w:pPr>
        <w:pStyle w:val="a3"/>
        <w:numPr>
          <w:ilvl w:val="0"/>
          <w:numId w:val="14"/>
        </w:numPr>
        <w:spacing w:after="0" w:line="360" w:lineRule="auto"/>
        <w:ind w:left="1134"/>
        <w:jc w:val="both"/>
        <w:rPr>
          <w:lang w:val="uk-UA"/>
        </w:rPr>
      </w:pPr>
      <w:r>
        <w:t>C (0.71664;0.71712)</w:t>
      </w:r>
    </w:p>
    <w:p w:rsidR="00F62520" w:rsidRPr="007F500E" w:rsidRDefault="007F500E" w:rsidP="007F500E">
      <w:pPr>
        <w:pStyle w:val="a3"/>
        <w:numPr>
          <w:ilvl w:val="0"/>
          <w:numId w:val="14"/>
        </w:numPr>
        <w:spacing w:after="0" w:line="360" w:lineRule="auto"/>
        <w:ind w:left="1134"/>
        <w:jc w:val="both"/>
        <w:rPr>
          <w:lang w:val="uk-UA"/>
        </w:rPr>
      </w:pPr>
      <w:r>
        <w:t>D (0.71712;0.7176)</w:t>
      </w:r>
    </w:p>
    <w:p w:rsidR="007F500E" w:rsidRDefault="007F500E" w:rsidP="007F500E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>Отже, маємо закодоване слово має вигляд:</w:t>
      </w:r>
    </w:p>
    <w:p w:rsidR="007F500E" w:rsidRDefault="00356885" w:rsidP="007F500E">
      <w:pPr>
        <w:pStyle w:val="a3"/>
        <w:spacing w:after="0" w:line="360" w:lineRule="auto"/>
        <w:ind w:left="-142" w:firstLine="568"/>
        <w:jc w:val="both"/>
      </w:pPr>
      <w:r>
        <w:t>CBDCB</w:t>
      </w:r>
    </w:p>
    <w:p w:rsidR="00356885" w:rsidRDefault="00356885" w:rsidP="007F500E">
      <w:pPr>
        <w:pStyle w:val="a3"/>
        <w:spacing w:after="0" w:line="360" w:lineRule="auto"/>
        <w:ind w:left="-142" w:firstLine="568"/>
        <w:jc w:val="both"/>
      </w:pPr>
    </w:p>
    <w:p w:rsidR="00356885" w:rsidRDefault="00356885" w:rsidP="007F500E">
      <w:pPr>
        <w:pStyle w:val="a3"/>
        <w:spacing w:after="0" w:line="360" w:lineRule="auto"/>
        <w:ind w:left="-142" w:firstLine="568"/>
        <w:jc w:val="both"/>
      </w:pPr>
    </w:p>
    <w:p w:rsidR="00356885" w:rsidRDefault="00356885" w:rsidP="007F500E">
      <w:pPr>
        <w:pStyle w:val="a3"/>
        <w:spacing w:after="0" w:line="360" w:lineRule="auto"/>
        <w:ind w:left="-142" w:firstLine="568"/>
        <w:jc w:val="both"/>
      </w:pPr>
    </w:p>
    <w:p w:rsidR="00356885" w:rsidRDefault="00356885" w:rsidP="007F500E">
      <w:pPr>
        <w:pStyle w:val="a3"/>
        <w:spacing w:after="0" w:line="360" w:lineRule="auto"/>
        <w:ind w:left="-142" w:firstLine="568"/>
        <w:jc w:val="both"/>
      </w:pPr>
    </w:p>
    <w:p w:rsidR="00356885" w:rsidRDefault="00356885" w:rsidP="00356885">
      <w:pPr>
        <w:pStyle w:val="a3"/>
        <w:numPr>
          <w:ilvl w:val="0"/>
          <w:numId w:val="8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lastRenderedPageBreak/>
        <w:t xml:space="preserve">Коди </w:t>
      </w:r>
      <w:proofErr w:type="spellStart"/>
      <w:r>
        <w:rPr>
          <w:lang w:val="uk-UA"/>
        </w:rPr>
        <w:t>Хаффмана</w:t>
      </w:r>
      <w:proofErr w:type="spellEnd"/>
    </w:p>
    <w:tbl>
      <w:tblPr>
        <w:tblStyle w:val="a5"/>
        <w:tblpPr w:leftFromText="180" w:rightFromText="180" w:vertAnchor="text" w:horzAnchor="margin" w:tblpY="359"/>
        <w:tblW w:w="0" w:type="auto"/>
        <w:tblLook w:val="04A0" w:firstRow="1" w:lastRow="0" w:firstColumn="1" w:lastColumn="0" w:noHBand="0" w:noVBand="1"/>
      </w:tblPr>
      <w:tblGrid>
        <w:gridCol w:w="1142"/>
        <w:gridCol w:w="1689"/>
      </w:tblGrid>
      <w:tr w:rsidR="008F6C04" w:rsidTr="008F6C04">
        <w:tc>
          <w:tcPr>
            <w:tcW w:w="1142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  <w:rPr>
                <w:lang w:val="uk-UA"/>
              </w:rPr>
            </w:pPr>
            <w:proofErr w:type="spellStart"/>
            <w:r>
              <w:t>Символ</w:t>
            </w:r>
            <w:proofErr w:type="spellEnd"/>
          </w:p>
        </w:tc>
        <w:tc>
          <w:tcPr>
            <w:tcW w:w="1689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Ймовірність</w:t>
            </w:r>
          </w:p>
        </w:tc>
      </w:tr>
      <w:tr w:rsidR="008F6C04" w:rsidTr="008F6C04">
        <w:tc>
          <w:tcPr>
            <w:tcW w:w="1142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A</w:t>
            </w:r>
          </w:p>
        </w:tc>
        <w:tc>
          <w:tcPr>
            <w:tcW w:w="1689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0.3963</w:t>
            </w:r>
          </w:p>
        </w:tc>
      </w:tr>
      <w:tr w:rsidR="008F6C04" w:rsidTr="008F6C04">
        <w:tc>
          <w:tcPr>
            <w:tcW w:w="1142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B</w:t>
            </w:r>
          </w:p>
        </w:tc>
        <w:tc>
          <w:tcPr>
            <w:tcW w:w="1689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0.4616</w:t>
            </w:r>
          </w:p>
        </w:tc>
      </w:tr>
      <w:tr w:rsidR="008F6C04" w:rsidTr="008F6C04">
        <w:tc>
          <w:tcPr>
            <w:tcW w:w="1142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C</w:t>
            </w:r>
          </w:p>
        </w:tc>
        <w:tc>
          <w:tcPr>
            <w:tcW w:w="1689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0.0556</w:t>
            </w:r>
          </w:p>
        </w:tc>
      </w:tr>
      <w:tr w:rsidR="008F6C04" w:rsidTr="008F6C04">
        <w:tc>
          <w:tcPr>
            <w:tcW w:w="1142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D</w:t>
            </w:r>
          </w:p>
        </w:tc>
        <w:tc>
          <w:tcPr>
            <w:tcW w:w="1689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0.0167</w:t>
            </w:r>
          </w:p>
        </w:tc>
      </w:tr>
      <w:tr w:rsidR="008F6C04" w:rsidTr="008F6C04">
        <w:tc>
          <w:tcPr>
            <w:tcW w:w="1142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E</w:t>
            </w:r>
          </w:p>
        </w:tc>
        <w:tc>
          <w:tcPr>
            <w:tcW w:w="1689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0.0364</w:t>
            </w:r>
          </w:p>
        </w:tc>
      </w:tr>
      <w:tr w:rsidR="008F6C04" w:rsidTr="008F6C04">
        <w:tc>
          <w:tcPr>
            <w:tcW w:w="1142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F</w:t>
            </w:r>
          </w:p>
        </w:tc>
        <w:tc>
          <w:tcPr>
            <w:tcW w:w="1689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0.0302</w:t>
            </w:r>
          </w:p>
        </w:tc>
      </w:tr>
      <w:tr w:rsidR="008F6C04" w:rsidTr="008F6C04">
        <w:tc>
          <w:tcPr>
            <w:tcW w:w="1142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G</w:t>
            </w:r>
          </w:p>
        </w:tc>
        <w:tc>
          <w:tcPr>
            <w:tcW w:w="1689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0.0013</w:t>
            </w:r>
          </w:p>
        </w:tc>
      </w:tr>
      <w:tr w:rsidR="008F6C04" w:rsidTr="008F6C04">
        <w:tc>
          <w:tcPr>
            <w:tcW w:w="1142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H</w:t>
            </w:r>
          </w:p>
        </w:tc>
        <w:tc>
          <w:tcPr>
            <w:tcW w:w="1689" w:type="dxa"/>
          </w:tcPr>
          <w:p w:rsidR="008F6C04" w:rsidRPr="008F6C04" w:rsidRDefault="008F6C04" w:rsidP="008F6C04">
            <w:pPr>
              <w:pStyle w:val="a3"/>
              <w:spacing w:line="360" w:lineRule="auto"/>
              <w:ind w:left="0"/>
              <w:jc w:val="center"/>
            </w:pPr>
            <w:r>
              <w:t>0.0019</w:t>
            </w:r>
          </w:p>
        </w:tc>
      </w:tr>
    </w:tbl>
    <w:p w:rsidR="00356885" w:rsidRDefault="008F6C04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 xml:space="preserve">Для  дослідження кодів </w:t>
      </w:r>
      <w:proofErr w:type="spellStart"/>
      <w:r>
        <w:rPr>
          <w:lang w:val="uk-UA"/>
        </w:rPr>
        <w:t>Хаффмана</w:t>
      </w:r>
      <w:proofErr w:type="spellEnd"/>
      <w:r>
        <w:rPr>
          <w:lang w:val="uk-UA"/>
        </w:rPr>
        <w:t xml:space="preserve"> запропонована послідовність:</w:t>
      </w:r>
    </w:p>
    <w:p w:rsidR="008F6C04" w:rsidRDefault="008F6C04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</w:p>
    <w:p w:rsidR="008F6C04" w:rsidRDefault="008F6C04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>Розташуємо символи у порядку спадання їхньої ймовірності. Візьмемо два останніх символи та створимо новий символ, ймовірність появи якого рівний сумі ймовірностей даних двох останніх символів. Знову ж таки розташуємо символи у порядку спадання їхньої ймовірності та повторимо дії, що описані вище.</w:t>
      </w:r>
    </w:p>
    <w:p w:rsidR="008F6C04" w:rsidRDefault="008F6C04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</w:p>
    <w:p w:rsidR="008F6C04" w:rsidRDefault="008F6C04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>Допоміжна таблиця:</w:t>
      </w:r>
    </w:p>
    <w:tbl>
      <w:tblPr>
        <w:tblStyle w:val="a5"/>
        <w:tblW w:w="10030" w:type="dxa"/>
        <w:tblInd w:w="-340" w:type="dxa"/>
        <w:tblLayout w:type="fixed"/>
        <w:tblLook w:val="04A0" w:firstRow="1" w:lastRow="0" w:firstColumn="1" w:lastColumn="0" w:noHBand="0" w:noVBand="1"/>
      </w:tblPr>
      <w:tblGrid>
        <w:gridCol w:w="1328"/>
        <w:gridCol w:w="1555"/>
        <w:gridCol w:w="1021"/>
        <w:gridCol w:w="1021"/>
        <w:gridCol w:w="1021"/>
        <w:gridCol w:w="1021"/>
        <w:gridCol w:w="1021"/>
        <w:gridCol w:w="1021"/>
        <w:gridCol w:w="1021"/>
      </w:tblGrid>
      <w:tr w:rsidR="00F812D1" w:rsidTr="001F1737">
        <w:tc>
          <w:tcPr>
            <w:tcW w:w="1328" w:type="dxa"/>
            <w:vMerge w:val="restart"/>
            <w:vAlign w:val="center"/>
          </w:tcPr>
          <w:p w:rsidR="00F812D1" w:rsidRDefault="001F1737" w:rsidP="001F1737">
            <w:pPr>
              <w:pStyle w:val="a3"/>
              <w:spacing w:line="360" w:lineRule="auto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Повідом.</w:t>
            </w:r>
          </w:p>
        </w:tc>
        <w:tc>
          <w:tcPr>
            <w:tcW w:w="1555" w:type="dxa"/>
            <w:vMerge w:val="restart"/>
            <w:vAlign w:val="center"/>
          </w:tcPr>
          <w:p w:rsidR="00F812D1" w:rsidRPr="001F1737" w:rsidRDefault="00F812D1" w:rsidP="001F1737">
            <w:pPr>
              <w:pStyle w:val="a3"/>
              <w:spacing w:line="360" w:lineRule="auto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Ймовірн</w:t>
            </w:r>
            <w:proofErr w:type="spellEnd"/>
            <w:r w:rsidR="001F1737">
              <w:rPr>
                <w:lang w:val="uk-UA"/>
              </w:rPr>
              <w:t>.</w:t>
            </w:r>
          </w:p>
        </w:tc>
        <w:tc>
          <w:tcPr>
            <w:tcW w:w="7147" w:type="dxa"/>
            <w:gridSpan w:val="7"/>
            <w:vAlign w:val="center"/>
          </w:tcPr>
          <w:p w:rsidR="00F812D1" w:rsidRDefault="00F812D1" w:rsidP="00F812D1">
            <w:pPr>
              <w:pStyle w:val="a3"/>
              <w:spacing w:line="360" w:lineRule="auto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Допоміжні стовбці</w:t>
            </w:r>
          </w:p>
        </w:tc>
      </w:tr>
      <w:tr w:rsidR="00F812D1" w:rsidTr="001F1737">
        <w:tc>
          <w:tcPr>
            <w:tcW w:w="1328" w:type="dxa"/>
            <w:vMerge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555" w:type="dxa"/>
            <w:vMerge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</w:tr>
      <w:tr w:rsidR="00F812D1" w:rsidTr="001F1737">
        <w:tc>
          <w:tcPr>
            <w:tcW w:w="1328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B</w:t>
            </w:r>
          </w:p>
        </w:tc>
        <w:tc>
          <w:tcPr>
            <w:tcW w:w="1555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0.4616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0.4616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0.4616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0.4616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0.4616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0.4616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0.5384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1</w:t>
            </w:r>
          </w:p>
        </w:tc>
      </w:tr>
      <w:tr w:rsidR="00F812D1" w:rsidTr="001F1737">
        <w:tc>
          <w:tcPr>
            <w:tcW w:w="1328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A</w:t>
            </w:r>
          </w:p>
        </w:tc>
        <w:tc>
          <w:tcPr>
            <w:tcW w:w="1555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0.3963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rPr>
                <w:lang w:val="uk-UA"/>
              </w:rPr>
              <w:t>0</w:t>
            </w:r>
            <w:r>
              <w:t>.3963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0.3963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0.3963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0.3963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0.3963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0.4616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</w:tr>
      <w:tr w:rsidR="00F812D1" w:rsidTr="001F1737">
        <w:tc>
          <w:tcPr>
            <w:tcW w:w="1328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C</w:t>
            </w:r>
          </w:p>
        </w:tc>
        <w:tc>
          <w:tcPr>
            <w:tcW w:w="1555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0.0556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0.0556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0.0556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0.0556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0.0865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0.1421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</w:tr>
      <w:tr w:rsidR="00F812D1" w:rsidTr="001F1737">
        <w:tc>
          <w:tcPr>
            <w:tcW w:w="1328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E</w:t>
            </w:r>
          </w:p>
        </w:tc>
        <w:tc>
          <w:tcPr>
            <w:tcW w:w="1555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0.0364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0.0364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0.0364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0.0501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0.0556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</w:tr>
      <w:tr w:rsidR="00F812D1" w:rsidTr="001F1737">
        <w:tc>
          <w:tcPr>
            <w:tcW w:w="1328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F</w:t>
            </w:r>
          </w:p>
        </w:tc>
        <w:tc>
          <w:tcPr>
            <w:tcW w:w="1555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0.0302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0.0302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0.0302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0.0364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</w:tr>
      <w:tr w:rsidR="00F812D1" w:rsidTr="001F1737">
        <w:tc>
          <w:tcPr>
            <w:tcW w:w="1328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D</w:t>
            </w:r>
          </w:p>
        </w:tc>
        <w:tc>
          <w:tcPr>
            <w:tcW w:w="1555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0.0167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0.0167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0.0199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</w:tr>
      <w:tr w:rsidR="00F812D1" w:rsidTr="001F1737">
        <w:tc>
          <w:tcPr>
            <w:tcW w:w="1328" w:type="dxa"/>
          </w:tcPr>
          <w:p w:rsid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H</w:t>
            </w:r>
          </w:p>
        </w:tc>
        <w:tc>
          <w:tcPr>
            <w:tcW w:w="1555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0.0019</w:t>
            </w:r>
          </w:p>
        </w:tc>
        <w:tc>
          <w:tcPr>
            <w:tcW w:w="1021" w:type="dxa"/>
          </w:tcPr>
          <w:p w:rsidR="00F812D1" w:rsidRPr="00F812D1" w:rsidRDefault="00F812D1" w:rsidP="00356885">
            <w:pPr>
              <w:pStyle w:val="a3"/>
              <w:spacing w:line="360" w:lineRule="auto"/>
              <w:ind w:left="0"/>
              <w:jc w:val="both"/>
            </w:pPr>
            <w:r>
              <w:t>0.0032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</w:tr>
      <w:tr w:rsidR="00F812D1" w:rsidTr="001F1737">
        <w:tc>
          <w:tcPr>
            <w:tcW w:w="1328" w:type="dxa"/>
          </w:tcPr>
          <w:p w:rsid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G</w:t>
            </w:r>
          </w:p>
        </w:tc>
        <w:tc>
          <w:tcPr>
            <w:tcW w:w="1555" w:type="dxa"/>
          </w:tcPr>
          <w:p w:rsidR="00F812D1" w:rsidRPr="00F812D1" w:rsidRDefault="00F812D1" w:rsidP="00F812D1">
            <w:pPr>
              <w:pStyle w:val="a3"/>
              <w:spacing w:line="360" w:lineRule="auto"/>
              <w:ind w:left="0"/>
              <w:jc w:val="center"/>
            </w:pPr>
            <w:r>
              <w:t>0.0013</w:t>
            </w: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  <w:tc>
          <w:tcPr>
            <w:tcW w:w="1021" w:type="dxa"/>
          </w:tcPr>
          <w:p w:rsidR="00F812D1" w:rsidRDefault="00F812D1" w:rsidP="00356885">
            <w:pPr>
              <w:pStyle w:val="a3"/>
              <w:spacing w:line="360" w:lineRule="auto"/>
              <w:ind w:left="0"/>
              <w:jc w:val="both"/>
              <w:rPr>
                <w:lang w:val="uk-UA"/>
              </w:rPr>
            </w:pPr>
          </w:p>
        </w:tc>
      </w:tr>
    </w:tbl>
    <w:p w:rsidR="008F6C04" w:rsidRDefault="008F6C04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</w:p>
    <w:p w:rsidR="008F6C04" w:rsidRDefault="004D2C6C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 xml:space="preserve">Для наочного зображення операції кодування по алгоритму </w:t>
      </w:r>
      <w:proofErr w:type="spellStart"/>
      <w:r>
        <w:rPr>
          <w:lang w:val="uk-UA"/>
        </w:rPr>
        <w:t>Хаффмана</w:t>
      </w:r>
      <w:proofErr w:type="spellEnd"/>
      <w:r w:rsidR="00C6245B">
        <w:rPr>
          <w:lang w:val="uk-UA"/>
        </w:rPr>
        <w:t xml:space="preserve"> використаємо кодове дерево. Для знаходження кодової комбінації, що відповідає і – му знаку, необхідно прослідкувати шлях переходу </w:t>
      </w:r>
      <w:proofErr w:type="spellStart"/>
      <w:r w:rsidR="00C6245B">
        <w:rPr>
          <w:lang w:val="uk-UA"/>
        </w:rPr>
        <w:t>знака</w:t>
      </w:r>
      <w:proofErr w:type="spellEnd"/>
      <w:r w:rsidR="00C6245B">
        <w:rPr>
          <w:lang w:val="uk-UA"/>
        </w:rPr>
        <w:t xml:space="preserve"> по рядкам і стовбцям таблиці. З точки, що відповідає ймовірності 1, спрямовуються 2 гілки, причому гілці з більшою ймовірністю присвоюється </w:t>
      </w:r>
      <w:r w:rsidR="00C6245B">
        <w:rPr>
          <w:lang w:val="uk-UA"/>
        </w:rPr>
        <w:lastRenderedPageBreak/>
        <w:t>символ «1», а з меншою «0». Таке розгалуження продовжуємо до тих пір, доки не дійдемо до ймовірності кожної букви.</w:t>
      </w:r>
    </w:p>
    <w:p w:rsidR="00C6245B" w:rsidRDefault="00D81E8D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5419676" wp14:editId="50360788">
            <wp:simplePos x="0" y="0"/>
            <wp:positionH relativeFrom="column">
              <wp:posOffset>-16335</wp:posOffset>
            </wp:positionH>
            <wp:positionV relativeFrom="paragraph">
              <wp:posOffset>327660</wp:posOffset>
            </wp:positionV>
            <wp:extent cx="5943600" cy="4625975"/>
            <wp:effectExtent l="19050" t="19050" r="19050" b="22225"/>
            <wp:wrapTight wrapText="bothSides">
              <wp:wrapPolygon edited="0">
                <wp:start x="-69" y="-89"/>
                <wp:lineTo x="-69" y="21615"/>
                <wp:lineTo x="21600" y="21615"/>
                <wp:lineTo x="21600" y="-89"/>
                <wp:lineTo x="-69" y="-89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5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lang w:val="uk-UA"/>
        </w:rPr>
        <w:t>Кодове дерево:</w:t>
      </w:r>
    </w:p>
    <w:p w:rsidR="00D81E8D" w:rsidRDefault="00D81E8D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>Побудов</w:t>
      </w:r>
      <w:r w:rsidR="001F1737">
        <w:rPr>
          <w:lang w:val="uk-UA"/>
        </w:rPr>
        <w:t>у</w:t>
      </w:r>
      <w:r>
        <w:rPr>
          <w:lang w:val="uk-UA"/>
        </w:rPr>
        <w:t xml:space="preserve"> кодової послідовності для кожного </w:t>
      </w:r>
      <w:r w:rsidR="001F1737">
        <w:rPr>
          <w:lang w:val="uk-UA"/>
        </w:rPr>
        <w:t xml:space="preserve">символу </w:t>
      </w:r>
      <w:proofErr w:type="spellStart"/>
      <w:r w:rsidR="001F1737">
        <w:rPr>
          <w:lang w:val="uk-UA"/>
        </w:rPr>
        <w:t>проводемо</w:t>
      </w:r>
      <w:proofErr w:type="spellEnd"/>
      <w:r w:rsidR="001F1737">
        <w:rPr>
          <w:lang w:val="uk-UA"/>
        </w:rPr>
        <w:t>, рухаючись від верхівки дерева до конкретного символу.</w:t>
      </w:r>
    </w:p>
    <w:tbl>
      <w:tblPr>
        <w:tblStyle w:val="a5"/>
        <w:tblW w:w="0" w:type="auto"/>
        <w:tblInd w:w="-142" w:type="dxa"/>
        <w:tblLook w:val="04A0" w:firstRow="1" w:lastRow="0" w:firstColumn="1" w:lastColumn="0" w:noHBand="0" w:noVBand="1"/>
      </w:tblPr>
      <w:tblGrid>
        <w:gridCol w:w="563"/>
        <w:gridCol w:w="1196"/>
      </w:tblGrid>
      <w:tr w:rsidR="001F1737" w:rsidTr="001F1737">
        <w:trPr>
          <w:trHeight w:hRule="exact" w:val="454"/>
        </w:trPr>
        <w:tc>
          <w:tcPr>
            <w:tcW w:w="563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A</w:t>
            </w:r>
          </w:p>
        </w:tc>
        <w:tc>
          <w:tcPr>
            <w:tcW w:w="1196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11</w:t>
            </w:r>
          </w:p>
        </w:tc>
      </w:tr>
      <w:tr w:rsidR="001F1737" w:rsidTr="001F1737">
        <w:trPr>
          <w:trHeight w:hRule="exact" w:val="454"/>
        </w:trPr>
        <w:tc>
          <w:tcPr>
            <w:tcW w:w="563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B</w:t>
            </w:r>
          </w:p>
        </w:tc>
        <w:tc>
          <w:tcPr>
            <w:tcW w:w="1196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0</w:t>
            </w:r>
          </w:p>
        </w:tc>
      </w:tr>
      <w:tr w:rsidR="001F1737" w:rsidTr="001F1737">
        <w:trPr>
          <w:trHeight w:hRule="exact" w:val="454"/>
        </w:trPr>
        <w:tc>
          <w:tcPr>
            <w:tcW w:w="563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C</w:t>
            </w:r>
          </w:p>
        </w:tc>
        <w:tc>
          <w:tcPr>
            <w:tcW w:w="1196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100</w:t>
            </w:r>
          </w:p>
        </w:tc>
      </w:tr>
      <w:tr w:rsidR="001F1737" w:rsidTr="001F1737">
        <w:trPr>
          <w:trHeight w:hRule="exact" w:val="454"/>
        </w:trPr>
        <w:tc>
          <w:tcPr>
            <w:tcW w:w="563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D</w:t>
            </w:r>
          </w:p>
        </w:tc>
        <w:tc>
          <w:tcPr>
            <w:tcW w:w="1196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101101</w:t>
            </w:r>
          </w:p>
        </w:tc>
      </w:tr>
      <w:tr w:rsidR="001F1737" w:rsidTr="001F1737">
        <w:trPr>
          <w:trHeight w:hRule="exact" w:val="454"/>
        </w:trPr>
        <w:tc>
          <w:tcPr>
            <w:tcW w:w="563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E</w:t>
            </w:r>
          </w:p>
        </w:tc>
        <w:tc>
          <w:tcPr>
            <w:tcW w:w="1196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1010</w:t>
            </w:r>
          </w:p>
        </w:tc>
      </w:tr>
      <w:tr w:rsidR="001F1737" w:rsidTr="001F1737">
        <w:trPr>
          <w:trHeight w:hRule="exact" w:val="454"/>
        </w:trPr>
        <w:tc>
          <w:tcPr>
            <w:tcW w:w="563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F</w:t>
            </w:r>
          </w:p>
        </w:tc>
        <w:tc>
          <w:tcPr>
            <w:tcW w:w="1196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10111</w:t>
            </w:r>
          </w:p>
        </w:tc>
      </w:tr>
      <w:tr w:rsidR="001F1737" w:rsidTr="001F1737">
        <w:trPr>
          <w:trHeight w:hRule="exact" w:val="454"/>
        </w:trPr>
        <w:tc>
          <w:tcPr>
            <w:tcW w:w="563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G</w:t>
            </w:r>
          </w:p>
        </w:tc>
        <w:tc>
          <w:tcPr>
            <w:tcW w:w="1196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1011000</w:t>
            </w:r>
          </w:p>
        </w:tc>
      </w:tr>
      <w:tr w:rsidR="001F1737" w:rsidTr="001F1737">
        <w:trPr>
          <w:trHeight w:hRule="exact" w:val="454"/>
        </w:trPr>
        <w:tc>
          <w:tcPr>
            <w:tcW w:w="563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H</w:t>
            </w:r>
          </w:p>
        </w:tc>
        <w:tc>
          <w:tcPr>
            <w:tcW w:w="1196" w:type="dxa"/>
          </w:tcPr>
          <w:p w:rsidR="001F1737" w:rsidRPr="001F1737" w:rsidRDefault="001F1737" w:rsidP="00356885">
            <w:pPr>
              <w:pStyle w:val="a3"/>
              <w:spacing w:line="360" w:lineRule="auto"/>
              <w:ind w:left="0"/>
              <w:jc w:val="both"/>
            </w:pPr>
            <w:r>
              <w:t>1011001</w:t>
            </w:r>
          </w:p>
        </w:tc>
      </w:tr>
    </w:tbl>
    <w:p w:rsidR="00CA7415" w:rsidRPr="00CA7415" w:rsidRDefault="00010811" w:rsidP="00010811">
      <w:pPr>
        <w:pStyle w:val="a3"/>
        <w:numPr>
          <w:ilvl w:val="0"/>
          <w:numId w:val="8"/>
        </w:numPr>
        <w:spacing w:after="0" w:line="360" w:lineRule="auto"/>
        <w:jc w:val="both"/>
      </w:pPr>
      <w:r>
        <w:rPr>
          <w:lang w:val="uk-UA"/>
        </w:rPr>
        <w:lastRenderedPageBreak/>
        <w:t xml:space="preserve">Код </w:t>
      </w:r>
      <w:proofErr w:type="spellStart"/>
      <w:r>
        <w:rPr>
          <w:lang w:val="uk-UA"/>
        </w:rPr>
        <w:t>Хеммінга</w:t>
      </w:r>
      <w:proofErr w:type="spellEnd"/>
    </w:p>
    <w:p w:rsidR="00010811" w:rsidRPr="00010811" w:rsidRDefault="00010811" w:rsidP="00010811">
      <w:pPr>
        <w:widowControl w:val="0"/>
        <w:tabs>
          <w:tab w:val="left" w:pos="4830"/>
        </w:tabs>
        <w:autoSpaceDE w:val="0"/>
        <w:autoSpaceDN w:val="0"/>
        <w:adjustRightInd w:val="0"/>
        <w:spacing w:after="0" w:line="360" w:lineRule="auto"/>
        <w:ind w:left="-142" w:right="4" w:firstLine="568"/>
        <w:jc w:val="both"/>
        <w:rPr>
          <w:lang w:val="ru-RU"/>
        </w:rPr>
      </w:pPr>
      <w:r>
        <w:rPr>
          <w:rFonts w:ascii="Garamond" w:hAnsi="Garamond" w:cs="Garamond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4238067" wp14:editId="7101E068">
            <wp:simplePos x="0" y="0"/>
            <wp:positionH relativeFrom="column">
              <wp:posOffset>1847850</wp:posOffset>
            </wp:positionH>
            <wp:positionV relativeFrom="paragraph">
              <wp:posOffset>859155</wp:posOffset>
            </wp:positionV>
            <wp:extent cx="2105025" cy="857250"/>
            <wp:effectExtent l="0" t="0" r="9525" b="0"/>
            <wp:wrapTight wrapText="bothSides">
              <wp:wrapPolygon edited="0">
                <wp:start x="0" y="0"/>
                <wp:lineTo x="0" y="21120"/>
                <wp:lineTo x="21502" y="21120"/>
                <wp:lineTo x="2150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10811">
        <w:rPr>
          <w:lang w:val="ru-RU"/>
        </w:rPr>
        <w:t xml:space="preserve">У </w:t>
      </w:r>
      <w:proofErr w:type="spellStart"/>
      <w:r w:rsidRPr="00010811">
        <w:rPr>
          <w:lang w:val="ru-RU"/>
        </w:rPr>
        <w:t>розширеному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коді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Хеммінга</w:t>
      </w:r>
      <w:proofErr w:type="spellEnd"/>
      <w:r w:rsidRPr="00010811">
        <w:rPr>
          <w:lang w:val="ru-RU"/>
        </w:rPr>
        <w:t xml:space="preserve"> «8 - 4» </w:t>
      </w:r>
      <w:proofErr w:type="spellStart"/>
      <w:r w:rsidRPr="00010811">
        <w:rPr>
          <w:lang w:val="ru-RU"/>
        </w:rPr>
        <w:t>використовується</w:t>
      </w:r>
      <w:proofErr w:type="spellEnd"/>
      <w:r w:rsidRPr="00010811">
        <w:rPr>
          <w:lang w:val="ru-RU"/>
        </w:rPr>
        <w:t xml:space="preserve"> 4 </w:t>
      </w:r>
      <w:proofErr w:type="spellStart"/>
      <w:r w:rsidRPr="00010811">
        <w:rPr>
          <w:lang w:val="ru-RU"/>
        </w:rPr>
        <w:t>біти</w:t>
      </w:r>
      <w:proofErr w:type="spellEnd"/>
      <w:r w:rsidRPr="00010811">
        <w:rPr>
          <w:lang w:val="ru-RU"/>
        </w:rPr>
        <w:t xml:space="preserve"> для </w:t>
      </w:r>
      <w:proofErr w:type="spellStart"/>
      <w:r w:rsidRPr="00010811">
        <w:rPr>
          <w:lang w:val="ru-RU"/>
        </w:rPr>
        <w:t>передачі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інформації</w:t>
      </w:r>
      <w:proofErr w:type="spellEnd"/>
      <w:r w:rsidRPr="00010811">
        <w:rPr>
          <w:lang w:val="ru-RU"/>
        </w:rPr>
        <w:t xml:space="preserve">: та 4 </w:t>
      </w:r>
      <w:proofErr w:type="spellStart"/>
      <w:r w:rsidRPr="00010811">
        <w:rPr>
          <w:lang w:val="ru-RU"/>
        </w:rPr>
        <w:t>перевірочних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біти</w:t>
      </w:r>
      <w:proofErr w:type="spellEnd"/>
      <w:r w:rsidRPr="00010811">
        <w:rPr>
          <w:lang w:val="ru-RU"/>
        </w:rPr>
        <w:t xml:space="preserve">. </w:t>
      </w:r>
      <w:proofErr w:type="spellStart"/>
      <w:r w:rsidRPr="00010811">
        <w:rPr>
          <w:lang w:val="ru-RU"/>
        </w:rPr>
        <w:t>Перевірочні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біти</w:t>
      </w:r>
      <w:proofErr w:type="spellEnd"/>
      <w:r w:rsidRPr="00010811">
        <w:rPr>
          <w:lang w:val="ru-RU"/>
        </w:rPr>
        <w:t xml:space="preserve"> є </w:t>
      </w:r>
      <w:proofErr w:type="spellStart"/>
      <w:r w:rsidRPr="00010811">
        <w:rPr>
          <w:lang w:val="ru-RU"/>
        </w:rPr>
        <w:t>бітами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парності</w:t>
      </w:r>
      <w:proofErr w:type="spellEnd"/>
      <w:r w:rsidRPr="00010811">
        <w:rPr>
          <w:lang w:val="ru-RU"/>
        </w:rPr>
        <w:t xml:space="preserve"> для </w:t>
      </w:r>
      <w:proofErr w:type="spellStart"/>
      <w:r w:rsidRPr="00010811">
        <w:rPr>
          <w:lang w:val="ru-RU"/>
        </w:rPr>
        <w:t>певних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комбінацій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інформаційних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бітів</w:t>
      </w:r>
      <w:proofErr w:type="spellEnd"/>
      <w:r w:rsidRPr="00010811">
        <w:rPr>
          <w:lang w:val="ru-RU"/>
        </w:rPr>
        <w:t xml:space="preserve"> та </w:t>
      </w:r>
      <w:proofErr w:type="spellStart"/>
      <w:r w:rsidRPr="00010811">
        <w:rPr>
          <w:lang w:val="ru-RU"/>
        </w:rPr>
        <w:t>утворюються</w:t>
      </w:r>
      <w:proofErr w:type="spellEnd"/>
      <w:r w:rsidRPr="00010811">
        <w:rPr>
          <w:lang w:val="ru-RU"/>
        </w:rPr>
        <w:t xml:space="preserve"> за такими правилами:</w:t>
      </w:r>
    </w:p>
    <w:p w:rsidR="00010811" w:rsidRDefault="00010811" w:rsidP="00CA7415">
      <w:pPr>
        <w:pStyle w:val="a3"/>
        <w:spacing w:after="0" w:line="360" w:lineRule="auto"/>
        <w:ind w:left="-142" w:firstLine="568"/>
        <w:jc w:val="both"/>
        <w:rPr>
          <w:b/>
          <w:i/>
          <w:lang w:val="uk-UA"/>
        </w:rPr>
      </w:pPr>
    </w:p>
    <w:p w:rsidR="00010811" w:rsidRDefault="00010811" w:rsidP="00CA7415">
      <w:pPr>
        <w:pStyle w:val="a3"/>
        <w:spacing w:after="0" w:line="360" w:lineRule="auto"/>
        <w:ind w:left="-142" w:firstLine="568"/>
        <w:jc w:val="both"/>
        <w:rPr>
          <w:b/>
          <w:i/>
          <w:lang w:val="uk-UA"/>
        </w:rPr>
      </w:pPr>
    </w:p>
    <w:p w:rsidR="00010811" w:rsidRDefault="00010811" w:rsidP="00CA7415">
      <w:pPr>
        <w:pStyle w:val="a3"/>
        <w:spacing w:after="0" w:line="360" w:lineRule="auto"/>
        <w:ind w:left="-142" w:firstLine="568"/>
        <w:jc w:val="both"/>
        <w:rPr>
          <w:b/>
          <w:i/>
          <w:lang w:val="uk-UA"/>
        </w:rPr>
      </w:pPr>
    </w:p>
    <w:p w:rsidR="004853C5" w:rsidRPr="004853C5" w:rsidRDefault="00010811" w:rsidP="004853C5">
      <w:pPr>
        <w:pStyle w:val="a3"/>
        <w:spacing w:after="0" w:line="360" w:lineRule="auto"/>
        <w:ind w:left="-142" w:firstLine="568"/>
        <w:jc w:val="both"/>
        <w:rPr>
          <w:sz w:val="24"/>
          <w:szCs w:val="24"/>
          <w:lang w:val="ru-RU"/>
        </w:rPr>
      </w:pPr>
      <w:r w:rsidRPr="00010811">
        <w:rPr>
          <w:lang w:val="ru-RU"/>
        </w:rPr>
        <w:t xml:space="preserve">У </w:t>
      </w:r>
      <w:proofErr w:type="spellStart"/>
      <w:r w:rsidRPr="00010811">
        <w:rPr>
          <w:lang w:val="ru-RU"/>
        </w:rPr>
        <w:t>разі</w:t>
      </w:r>
      <w:proofErr w:type="spellEnd"/>
      <w:r w:rsidRPr="00010811">
        <w:rPr>
          <w:lang w:val="ru-RU"/>
        </w:rPr>
        <w:t xml:space="preserve">, </w:t>
      </w:r>
      <w:proofErr w:type="spellStart"/>
      <w:r w:rsidRPr="00010811">
        <w:rPr>
          <w:lang w:val="ru-RU"/>
        </w:rPr>
        <w:t>якщо</w:t>
      </w:r>
      <w:proofErr w:type="spellEnd"/>
      <w:r w:rsidRPr="00010811">
        <w:rPr>
          <w:lang w:val="ru-RU"/>
        </w:rPr>
        <w:t xml:space="preserve"> </w:t>
      </w:r>
      <w:r w:rsidR="0096167E">
        <w:rPr>
          <w:lang w:val="uk-UA"/>
        </w:rPr>
        <w:t>є</w:t>
      </w:r>
      <w:r w:rsidRPr="00010811">
        <w:rPr>
          <w:lang w:val="ru-RU"/>
        </w:rPr>
        <w:t xml:space="preserve"> 1-кратна </w:t>
      </w:r>
      <w:proofErr w:type="spellStart"/>
      <w:r w:rsidRPr="00010811">
        <w:rPr>
          <w:lang w:val="ru-RU"/>
        </w:rPr>
        <w:t>помилка</w:t>
      </w:r>
      <w:proofErr w:type="spellEnd"/>
      <w:r w:rsidRPr="00010811">
        <w:rPr>
          <w:lang w:val="ru-RU"/>
        </w:rPr>
        <w:t xml:space="preserve">, </w:t>
      </w:r>
      <w:proofErr w:type="spellStart"/>
      <w:r w:rsidRPr="00010811">
        <w:rPr>
          <w:lang w:val="ru-RU"/>
        </w:rPr>
        <w:t>використовуючи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біти</w:t>
      </w:r>
      <w:proofErr w:type="spellEnd"/>
      <w:r w:rsidRPr="00010811">
        <w:rPr>
          <w:lang w:val="ru-RU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ru-RU"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  <w:lang w:val="ru-RU"/>
              </w:rPr>
              <m:t>1</m:t>
            </m:r>
          </m:sub>
        </m:sSub>
        <m:r>
          <w:rPr>
            <w:rFonts w:ascii="Cambria Math" w:hAnsi="Cambria Math"/>
            <w:lang w:val="ru-RU"/>
          </w:rPr>
          <m:t>,</m:t>
        </m:r>
        <m:sSub>
          <m:sSubPr>
            <m:ctrlPr>
              <w:rPr>
                <w:rFonts w:ascii="Cambria Math" w:hAnsi="Cambria Math"/>
                <w:i/>
                <w:lang w:val="ru-RU"/>
              </w:rPr>
            </m:ctrlPr>
          </m:sSubPr>
          <m:e>
            <m:r>
              <w:rPr>
                <w:rFonts w:ascii="Cambria Math" w:hAnsi="Cambria Math"/>
                <w:lang w:val="ru-RU"/>
              </w:rPr>
              <m:t>r</m:t>
            </m:r>
          </m:e>
          <m:sub>
            <m:r>
              <w:rPr>
                <w:rFonts w:ascii="Cambria Math" w:hAnsi="Cambria Math"/>
                <w:lang w:val="ru-RU"/>
              </w:rPr>
              <m:t>2</m:t>
            </m:r>
          </m:sub>
        </m:sSub>
        <m:r>
          <w:rPr>
            <w:rFonts w:ascii="Cambria Math" w:hAnsi="Cambria Math"/>
            <w:lang w:val="ru-RU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lang w:val="ru-RU"/>
              </w:rPr>
            </m:ctrlPr>
          </m:sSubPr>
          <m:e>
            <m:r>
              <w:rPr>
                <w:rFonts w:ascii="Cambria Math" w:hAnsi="Cambria Math"/>
                <w:lang w:val="ru-RU"/>
              </w:rPr>
              <m:t>r</m:t>
            </m:r>
          </m:e>
          <m:sub>
            <m:r>
              <w:rPr>
                <w:rFonts w:ascii="Cambria Math" w:hAnsi="Cambria Math"/>
                <w:lang w:val="ru-RU"/>
              </w:rPr>
              <m:t>3</m:t>
            </m:r>
          </m:sub>
        </m:sSub>
      </m:oMath>
      <w:r w:rsidRPr="00010811">
        <w:rPr>
          <w:lang w:val="ru-RU"/>
        </w:rPr>
        <w:tab/>
        <w:t xml:space="preserve">можна однозначно сказати у якому біті відбулася помилка та виправити її. Якщо ж </w:t>
      </w:r>
      <w:proofErr w:type="spellStart"/>
      <w:r w:rsidRPr="00010811">
        <w:rPr>
          <w:lang w:val="ru-RU"/>
        </w:rPr>
        <w:t>відбулася</w:t>
      </w:r>
      <w:proofErr w:type="spellEnd"/>
      <w:r w:rsidRPr="00010811">
        <w:rPr>
          <w:lang w:val="ru-RU"/>
        </w:rPr>
        <w:t xml:space="preserve"> 2-к</w:t>
      </w:r>
      <w:r w:rsidR="004853C5">
        <w:rPr>
          <w:lang w:val="ru-RU"/>
        </w:rPr>
        <w:t xml:space="preserve">ратна </w:t>
      </w:r>
      <w:proofErr w:type="spellStart"/>
      <w:r w:rsidR="004853C5">
        <w:rPr>
          <w:lang w:val="ru-RU"/>
        </w:rPr>
        <w:t>помилка</w:t>
      </w:r>
      <w:proofErr w:type="spellEnd"/>
      <w:r w:rsidR="004853C5">
        <w:rPr>
          <w:lang w:val="ru-RU"/>
        </w:rPr>
        <w:t xml:space="preserve">, то за </w:t>
      </w:r>
      <w:proofErr w:type="spellStart"/>
      <w:r w:rsidR="004853C5">
        <w:rPr>
          <w:lang w:val="ru-RU"/>
        </w:rPr>
        <w:t>домогою</w:t>
      </w:r>
      <w:proofErr w:type="spellEnd"/>
      <w:r w:rsidR="004853C5">
        <w:rPr>
          <w:lang w:val="ru-RU"/>
        </w:rPr>
        <w:t xml:space="preserve"> </w:t>
      </w:r>
      <w:proofErr w:type="spellStart"/>
      <w:r w:rsidRPr="00010811">
        <w:rPr>
          <w:lang w:val="ru-RU"/>
        </w:rPr>
        <w:t>перевірочних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бітів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її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неможливо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виправити</w:t>
      </w:r>
      <w:proofErr w:type="spellEnd"/>
      <w:r w:rsidRPr="00010811">
        <w:rPr>
          <w:lang w:val="ru-RU"/>
        </w:rPr>
        <w:t xml:space="preserve">, але </w:t>
      </w:r>
      <w:proofErr w:type="spellStart"/>
      <w:r w:rsidRPr="00010811">
        <w:rPr>
          <w:lang w:val="ru-RU"/>
        </w:rPr>
        <w:t>можна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ідентифікувати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її</w:t>
      </w:r>
      <w:proofErr w:type="spellEnd"/>
      <w:r w:rsidRPr="00010811">
        <w:rPr>
          <w:lang w:val="ru-RU"/>
        </w:rPr>
        <w:t xml:space="preserve"> </w:t>
      </w:r>
      <w:proofErr w:type="spellStart"/>
      <w:r w:rsidRPr="00010811">
        <w:rPr>
          <w:lang w:val="ru-RU"/>
        </w:rPr>
        <w:t>наявність</w:t>
      </w:r>
      <w:proofErr w:type="spellEnd"/>
      <w:r w:rsidRPr="00010811">
        <w:rPr>
          <w:lang w:val="ru-RU"/>
        </w:rPr>
        <w:t xml:space="preserve"> за </w:t>
      </w:r>
      <w:proofErr w:type="spellStart"/>
      <w:proofErr w:type="gramStart"/>
      <w:r w:rsidRPr="00010811">
        <w:rPr>
          <w:lang w:val="ru-RU"/>
        </w:rPr>
        <w:t>допомогою</w:t>
      </w:r>
      <w:proofErr w:type="spellEnd"/>
      <w:r w:rsidRPr="00010811">
        <w:rPr>
          <w:lang w:val="ru-RU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ru-RU"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  <w:lang w:val="ru-RU"/>
              </w:rPr>
              <m:t>4</m:t>
            </m:r>
          </m:sub>
        </m:sSub>
      </m:oMath>
      <w:r w:rsidRPr="00010811">
        <w:rPr>
          <w:lang w:val="ru-RU"/>
        </w:rPr>
        <w:t>.</w:t>
      </w:r>
      <w:proofErr w:type="gramEnd"/>
    </w:p>
    <w:p w:rsidR="004853C5" w:rsidRDefault="004853C5" w:rsidP="00CA7415">
      <w:pPr>
        <w:pStyle w:val="a3"/>
        <w:spacing w:after="0" w:line="360" w:lineRule="auto"/>
        <w:ind w:left="-142" w:firstLine="568"/>
        <w:jc w:val="both"/>
        <w:rPr>
          <w:lang w:val="ru-RU"/>
        </w:rPr>
      </w:pPr>
      <w:r>
        <w:rPr>
          <w:lang w:val="uk-UA"/>
        </w:rPr>
        <w:t>У</w:t>
      </w:r>
      <w:r w:rsidRPr="004853C5">
        <w:rPr>
          <w:lang w:val="ru-RU"/>
        </w:rPr>
        <w:t xml:space="preserve"> канал </w:t>
      </w:r>
      <w:proofErr w:type="spellStart"/>
      <w:r w:rsidRPr="004853C5">
        <w:rPr>
          <w:lang w:val="ru-RU"/>
        </w:rPr>
        <w:t>зв’язку</w:t>
      </w:r>
      <w:proofErr w:type="spellEnd"/>
      <w:r w:rsidRPr="004853C5">
        <w:rPr>
          <w:lang w:val="ru-RU"/>
        </w:rPr>
        <w:t xml:space="preserve"> </w:t>
      </w:r>
      <w:proofErr w:type="spellStart"/>
      <w:r>
        <w:rPr>
          <w:lang w:val="ru-RU"/>
        </w:rPr>
        <w:t>передавалися</w:t>
      </w:r>
      <w:proofErr w:type="spellEnd"/>
      <w:r>
        <w:rPr>
          <w:lang w:val="ru-RU"/>
        </w:rPr>
        <w:t xml:space="preserve"> </w:t>
      </w:r>
      <w:r w:rsidRPr="004853C5">
        <w:rPr>
          <w:lang w:val="ru-RU"/>
        </w:rPr>
        <w:t xml:space="preserve">8 </w:t>
      </w:r>
      <w:proofErr w:type="spellStart"/>
      <w:r w:rsidRPr="004853C5">
        <w:rPr>
          <w:lang w:val="ru-RU"/>
        </w:rPr>
        <w:t>інформаційних</w:t>
      </w:r>
      <w:proofErr w:type="spellEnd"/>
      <w:r w:rsidRPr="004853C5">
        <w:rPr>
          <w:lang w:val="ru-RU"/>
        </w:rPr>
        <w:t xml:space="preserve"> </w:t>
      </w:r>
      <w:proofErr w:type="spellStart"/>
      <w:r w:rsidRPr="004853C5">
        <w:rPr>
          <w:lang w:val="ru-RU"/>
        </w:rPr>
        <w:t>послідовностей</w:t>
      </w:r>
      <w:proofErr w:type="spellEnd"/>
      <w:r w:rsidRPr="004853C5">
        <w:rPr>
          <w:lang w:val="ru-RU"/>
        </w:rPr>
        <w:t xml:space="preserve"> </w:t>
      </w:r>
    </w:p>
    <w:tbl>
      <w:tblPr>
        <w:tblW w:w="0" w:type="auto"/>
        <w:tblInd w:w="2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"/>
        <w:gridCol w:w="420"/>
        <w:gridCol w:w="420"/>
        <w:gridCol w:w="420"/>
        <w:gridCol w:w="260"/>
        <w:gridCol w:w="420"/>
        <w:gridCol w:w="420"/>
        <w:gridCol w:w="420"/>
        <w:gridCol w:w="420"/>
        <w:gridCol w:w="240"/>
        <w:gridCol w:w="620"/>
      </w:tblGrid>
      <w:tr w:rsidR="004853C5" w:rsidTr="004853C5">
        <w:trPr>
          <w:trHeight w:val="281"/>
        </w:trPr>
        <w:tc>
          <w:tcPr>
            <w:tcW w:w="4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26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2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$FF</w:t>
            </w:r>
          </w:p>
        </w:tc>
      </w:tr>
      <w:tr w:rsidR="004853C5" w:rsidTr="004853C5">
        <w:trPr>
          <w:trHeight w:val="290"/>
        </w:trPr>
        <w:tc>
          <w:tcPr>
            <w:tcW w:w="4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26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2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4853C5" w:rsidRDefault="004853C5" w:rsidP="00842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$</w:t>
            </w:r>
            <w:r w:rsidR="00842FF8">
              <w:rPr>
                <w:rFonts w:ascii="Garamond" w:hAnsi="Garamond" w:cs="Garamond"/>
                <w:sz w:val="24"/>
                <w:szCs w:val="24"/>
              </w:rPr>
              <w:t>A3</w:t>
            </w:r>
          </w:p>
        </w:tc>
      </w:tr>
      <w:tr w:rsidR="004853C5" w:rsidTr="004853C5">
        <w:trPr>
          <w:trHeight w:val="290"/>
        </w:trPr>
        <w:tc>
          <w:tcPr>
            <w:tcW w:w="4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26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2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4853C5" w:rsidRDefault="004853C5" w:rsidP="00842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$</w:t>
            </w:r>
            <w:r w:rsidR="00842FF8">
              <w:rPr>
                <w:rFonts w:ascii="Garamond" w:hAnsi="Garamond" w:cs="Garamond"/>
                <w:sz w:val="24"/>
                <w:szCs w:val="24"/>
              </w:rPr>
              <w:t>C5</w:t>
            </w:r>
          </w:p>
        </w:tc>
      </w:tr>
      <w:tr w:rsidR="004853C5" w:rsidTr="004853C5">
        <w:trPr>
          <w:trHeight w:val="291"/>
        </w:trPr>
        <w:tc>
          <w:tcPr>
            <w:tcW w:w="4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26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2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4853C5" w:rsidRDefault="004853C5" w:rsidP="00842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$</w:t>
            </w:r>
            <w:r w:rsidR="00842FF8">
              <w:rPr>
                <w:rFonts w:ascii="Garamond" w:hAnsi="Garamond" w:cs="Garamond"/>
                <w:sz w:val="24"/>
                <w:szCs w:val="24"/>
              </w:rPr>
              <w:t>B6</w:t>
            </w:r>
          </w:p>
        </w:tc>
      </w:tr>
      <w:tr w:rsidR="004853C5" w:rsidTr="004853C5">
        <w:trPr>
          <w:trHeight w:val="290"/>
        </w:trPr>
        <w:tc>
          <w:tcPr>
            <w:tcW w:w="440" w:type="dxa"/>
            <w:vAlign w:val="bottom"/>
          </w:tcPr>
          <w:p w:rsidR="004853C5" w:rsidRDefault="00842FF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26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4853C5" w:rsidRPr="00842FF8" w:rsidRDefault="00842FF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  <w:lang w:val="uk-UA"/>
              </w:rPr>
            </w:pPr>
            <w:r>
              <w:rPr>
                <w:rFonts w:ascii="Garamond" w:hAnsi="Garamond" w:cs="Garamond"/>
                <w:sz w:val="24"/>
                <w:szCs w:val="24"/>
                <w:lang w:val="uk-UA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Pr="00842FF8" w:rsidRDefault="00842FF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  <w:lang w:val="uk-UA"/>
              </w:rPr>
            </w:pPr>
            <w:r>
              <w:rPr>
                <w:rFonts w:ascii="Garamond" w:hAnsi="Garamond" w:cs="Garamond"/>
                <w:sz w:val="24"/>
                <w:szCs w:val="24"/>
                <w:lang w:val="uk-UA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Pr="00842FF8" w:rsidRDefault="00842FF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  <w:lang w:val="uk-UA"/>
              </w:rPr>
              <w:t>1</w:t>
            </w:r>
          </w:p>
        </w:tc>
        <w:tc>
          <w:tcPr>
            <w:tcW w:w="2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4853C5" w:rsidRDefault="00842FF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$FF</w:t>
            </w:r>
          </w:p>
        </w:tc>
      </w:tr>
      <w:tr w:rsidR="004853C5" w:rsidTr="004853C5">
        <w:trPr>
          <w:trHeight w:val="291"/>
        </w:trPr>
        <w:tc>
          <w:tcPr>
            <w:tcW w:w="4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26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2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4853C5" w:rsidRDefault="004853C5" w:rsidP="00842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$</w:t>
            </w:r>
            <w:r w:rsidR="00842FF8">
              <w:rPr>
                <w:rFonts w:ascii="Garamond" w:hAnsi="Garamond" w:cs="Garamond"/>
                <w:sz w:val="24"/>
                <w:szCs w:val="24"/>
              </w:rPr>
              <w:t>8</w:t>
            </w:r>
            <w:r w:rsidR="007C0698">
              <w:rPr>
                <w:rFonts w:ascii="Garamond" w:hAnsi="Garamond" w:cs="Garamond"/>
                <w:sz w:val="24"/>
                <w:szCs w:val="24"/>
              </w:rPr>
              <w:t>E</w:t>
            </w:r>
          </w:p>
        </w:tc>
      </w:tr>
      <w:tr w:rsidR="004853C5" w:rsidTr="004853C5">
        <w:trPr>
          <w:trHeight w:val="290"/>
        </w:trPr>
        <w:tc>
          <w:tcPr>
            <w:tcW w:w="4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26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2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4853C5" w:rsidRDefault="004853C5" w:rsidP="007C06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$C</w:t>
            </w:r>
            <w:r w:rsidR="007C0698">
              <w:rPr>
                <w:rFonts w:ascii="Garamond" w:hAnsi="Garamond" w:cs="Garamond"/>
                <w:sz w:val="24"/>
                <w:szCs w:val="24"/>
              </w:rPr>
              <w:t>2</w:t>
            </w:r>
          </w:p>
        </w:tc>
      </w:tr>
      <w:tr w:rsidR="004853C5" w:rsidTr="004853C5">
        <w:trPr>
          <w:trHeight w:val="288"/>
        </w:trPr>
        <w:tc>
          <w:tcPr>
            <w:tcW w:w="44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26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20" w:type="dxa"/>
            <w:vAlign w:val="bottom"/>
          </w:tcPr>
          <w:p w:rsidR="004853C5" w:rsidRDefault="007C0698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</w:t>
            </w:r>
          </w:p>
        </w:tc>
        <w:tc>
          <w:tcPr>
            <w:tcW w:w="240" w:type="dxa"/>
            <w:vAlign w:val="bottom"/>
          </w:tcPr>
          <w:p w:rsidR="004853C5" w:rsidRDefault="004853C5" w:rsidP="00263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4853C5" w:rsidRDefault="004853C5" w:rsidP="007C06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$</w:t>
            </w:r>
            <w:r w:rsidR="007C0698">
              <w:rPr>
                <w:rFonts w:ascii="Garamond" w:hAnsi="Garamond" w:cs="Garamond"/>
                <w:sz w:val="24"/>
                <w:szCs w:val="24"/>
              </w:rPr>
              <w:t>C6</w:t>
            </w:r>
          </w:p>
        </w:tc>
      </w:tr>
    </w:tbl>
    <w:p w:rsidR="004853C5" w:rsidRDefault="004853C5" w:rsidP="00CA7415">
      <w:pPr>
        <w:pStyle w:val="a3"/>
        <w:spacing w:after="0" w:line="360" w:lineRule="auto"/>
        <w:ind w:left="-142" w:firstLine="568"/>
        <w:jc w:val="both"/>
        <w:rPr>
          <w:lang w:val="ru-RU"/>
        </w:rPr>
      </w:pPr>
      <w:proofErr w:type="spellStart"/>
      <w:r w:rsidRPr="004853C5">
        <w:rPr>
          <w:lang w:val="ru-RU"/>
        </w:rPr>
        <w:t>Після</w:t>
      </w:r>
      <w:proofErr w:type="spellEnd"/>
      <w:r w:rsidRPr="004853C5">
        <w:rPr>
          <w:lang w:val="ru-RU"/>
        </w:rPr>
        <w:t xml:space="preserve"> </w:t>
      </w:r>
      <w:proofErr w:type="spellStart"/>
      <w:r w:rsidRPr="004853C5">
        <w:rPr>
          <w:lang w:val="ru-RU"/>
        </w:rPr>
        <w:t>прийняття</w:t>
      </w:r>
      <w:proofErr w:type="spellEnd"/>
      <w:r w:rsidRPr="004853C5">
        <w:rPr>
          <w:lang w:val="ru-RU"/>
        </w:rPr>
        <w:t xml:space="preserve"> </w:t>
      </w:r>
      <w:proofErr w:type="spellStart"/>
      <w:r w:rsidRPr="004853C5">
        <w:rPr>
          <w:lang w:val="ru-RU"/>
        </w:rPr>
        <w:t>даних</w:t>
      </w:r>
      <w:proofErr w:type="spellEnd"/>
      <w:r w:rsidRPr="004853C5">
        <w:rPr>
          <w:lang w:val="ru-RU"/>
        </w:rPr>
        <w:t xml:space="preserve"> вони </w:t>
      </w:r>
      <w:proofErr w:type="spellStart"/>
      <w:r w:rsidRPr="004853C5">
        <w:rPr>
          <w:lang w:val="ru-RU"/>
        </w:rPr>
        <w:t>аналізуються</w:t>
      </w:r>
      <w:proofErr w:type="spellEnd"/>
      <w:r w:rsidRPr="004853C5">
        <w:rPr>
          <w:lang w:val="ru-RU"/>
        </w:rPr>
        <w:t xml:space="preserve"> та </w:t>
      </w:r>
      <w:proofErr w:type="spellStart"/>
      <w:r w:rsidRPr="004853C5">
        <w:rPr>
          <w:lang w:val="ru-RU"/>
        </w:rPr>
        <w:t>перевіряються</w:t>
      </w:r>
      <w:proofErr w:type="spellEnd"/>
      <w:r w:rsidRPr="004853C5">
        <w:rPr>
          <w:lang w:val="ru-RU"/>
        </w:rPr>
        <w:t xml:space="preserve"> на </w:t>
      </w:r>
      <w:proofErr w:type="spellStart"/>
      <w:r w:rsidRPr="004853C5">
        <w:rPr>
          <w:lang w:val="ru-RU"/>
        </w:rPr>
        <w:t>помил</w:t>
      </w:r>
      <w:r>
        <w:rPr>
          <w:lang w:val="ru-RU"/>
        </w:rPr>
        <w:t>ки</w:t>
      </w:r>
      <w:proofErr w:type="spellEnd"/>
      <w:r>
        <w:rPr>
          <w:lang w:val="ru-RU"/>
        </w:rPr>
        <w:t xml:space="preserve">. </w:t>
      </w:r>
      <w:proofErr w:type="spellStart"/>
      <w:r>
        <w:rPr>
          <w:lang w:val="ru-RU"/>
        </w:rPr>
        <w:t>Обчислення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синдромів</w:t>
      </w:r>
      <w:proofErr w:type="spellEnd"/>
      <w:r>
        <w:rPr>
          <w:lang w:val="ru-RU"/>
        </w:rPr>
        <w:t>:</w:t>
      </w:r>
    </w:p>
    <w:p w:rsidR="004853C5" w:rsidRDefault="004853C5" w:rsidP="00CA7415">
      <w:pPr>
        <w:pStyle w:val="a3"/>
        <w:spacing w:after="0" w:line="360" w:lineRule="auto"/>
        <w:ind w:left="-142" w:firstLine="568"/>
        <w:jc w:val="both"/>
        <w:rPr>
          <w:lang w:val="ru-RU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3810</wp:posOffset>
            </wp:positionV>
            <wp:extent cx="2771140" cy="981075"/>
            <wp:effectExtent l="0" t="0" r="0" b="9525"/>
            <wp:wrapTight wrapText="bothSides">
              <wp:wrapPolygon edited="0">
                <wp:start x="0" y="0"/>
                <wp:lineTo x="0" y="21390"/>
                <wp:lineTo x="21382" y="21390"/>
                <wp:lineTo x="2138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53C5" w:rsidRDefault="004853C5" w:rsidP="00CA7415">
      <w:pPr>
        <w:pStyle w:val="a3"/>
        <w:spacing w:after="0" w:line="360" w:lineRule="auto"/>
        <w:ind w:left="-142" w:firstLine="568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6B75DF" w:rsidRDefault="006B75DF" w:rsidP="006B75DF">
      <w:pPr>
        <w:spacing w:after="0" w:line="360" w:lineRule="auto"/>
        <w:jc w:val="both"/>
        <w:rPr>
          <w:lang w:val="ru-RU"/>
        </w:rPr>
      </w:pPr>
    </w:p>
    <w:p w:rsidR="006B75DF" w:rsidRDefault="006B75DF" w:rsidP="006B75DF">
      <w:pPr>
        <w:spacing w:after="0" w:line="360" w:lineRule="auto"/>
        <w:jc w:val="both"/>
        <w:rPr>
          <w:lang w:val="ru-RU"/>
        </w:rPr>
      </w:pPr>
    </w:p>
    <w:p w:rsidR="002304FC" w:rsidRPr="006B75DF" w:rsidRDefault="002304FC" w:rsidP="006B75DF">
      <w:pPr>
        <w:spacing w:after="0" w:line="360" w:lineRule="auto"/>
        <w:ind w:left="-142" w:firstLine="568"/>
        <w:jc w:val="both"/>
        <w:rPr>
          <w:lang w:val="ru-RU"/>
        </w:rPr>
      </w:pPr>
      <w:bookmarkStart w:id="1" w:name="_GoBack"/>
      <w:r w:rsidRPr="006B75DF">
        <w:rPr>
          <w:lang w:val="ru-RU"/>
        </w:rPr>
        <w:t xml:space="preserve">При 1-кратній </w:t>
      </w:r>
      <w:proofErr w:type="spellStart"/>
      <w:r w:rsidRPr="006B75DF">
        <w:rPr>
          <w:lang w:val="ru-RU"/>
        </w:rPr>
        <w:t>помилці</w:t>
      </w:r>
      <w:proofErr w:type="spellEnd"/>
      <w:r w:rsidRPr="006B75DF">
        <w:rPr>
          <w:lang w:val="ru-RU"/>
        </w:rPr>
        <w:t xml:space="preserve"> величина (друга </w:t>
      </w:r>
      <w:proofErr w:type="spellStart"/>
      <w:r w:rsidRPr="006B75DF">
        <w:rPr>
          <w:lang w:val="ru-RU"/>
        </w:rPr>
        <w:t>частина</w:t>
      </w:r>
      <w:proofErr w:type="spellEnd"/>
      <w:r w:rsidRPr="006B75DF">
        <w:rPr>
          <w:lang w:val="ru-RU"/>
        </w:rPr>
        <w:t xml:space="preserve"> синдрому) </w:t>
      </w:r>
      <w:proofErr w:type="spellStart"/>
      <w:r w:rsidRPr="006B75DF">
        <w:rPr>
          <w:lang w:val="ru-RU"/>
        </w:rPr>
        <w:t>завжди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стає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рівною</w:t>
      </w:r>
      <w:proofErr w:type="spellEnd"/>
      <w:r w:rsidRPr="006B75DF">
        <w:rPr>
          <w:lang w:val="ru-RU"/>
        </w:rPr>
        <w:t xml:space="preserve"> «1», а </w:t>
      </w:r>
      <w:proofErr w:type="spellStart"/>
      <w:r w:rsidRPr="006B75DF">
        <w:rPr>
          <w:lang w:val="ru-RU"/>
        </w:rPr>
        <w:t>послідовність</w:t>
      </w:r>
      <w:proofErr w:type="spellEnd"/>
      <w:r w:rsidRPr="006B75DF">
        <w:rPr>
          <w:lang w:val="ru-RU"/>
        </w:rPr>
        <w:t xml:space="preserve"> величин (перша </w:t>
      </w:r>
      <w:proofErr w:type="spellStart"/>
      <w:r w:rsidRPr="006B75DF">
        <w:rPr>
          <w:lang w:val="ru-RU"/>
        </w:rPr>
        <w:t>частина</w:t>
      </w:r>
      <w:proofErr w:type="spellEnd"/>
      <w:r w:rsidRPr="006B75DF">
        <w:rPr>
          <w:lang w:val="ru-RU"/>
        </w:rPr>
        <w:t xml:space="preserve"> синдрому) </w:t>
      </w:r>
      <w:proofErr w:type="spellStart"/>
      <w:r w:rsidRPr="006B75DF">
        <w:rPr>
          <w:lang w:val="ru-RU"/>
        </w:rPr>
        <w:t>стає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відміною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від</w:t>
      </w:r>
      <w:proofErr w:type="spellEnd"/>
      <w:r w:rsidRPr="006B75DF">
        <w:rPr>
          <w:lang w:val="ru-RU"/>
        </w:rPr>
        <w:t xml:space="preserve"> «000». </w:t>
      </w:r>
      <w:proofErr w:type="spellStart"/>
      <w:r w:rsidRPr="006B75DF">
        <w:rPr>
          <w:lang w:val="ru-RU"/>
        </w:rPr>
        <w:t>Використовуючи</w:t>
      </w:r>
      <w:proofErr w:type="spellEnd"/>
      <w:r w:rsidRPr="006B75DF">
        <w:rPr>
          <w:lang w:val="ru-RU"/>
        </w:rPr>
        <w:t xml:space="preserve"> першу </w:t>
      </w:r>
      <w:proofErr w:type="spellStart"/>
      <w:r w:rsidRPr="006B75DF">
        <w:rPr>
          <w:lang w:val="ru-RU"/>
        </w:rPr>
        <w:t>частину</w:t>
      </w:r>
      <w:proofErr w:type="spellEnd"/>
      <w:r w:rsidRPr="006B75DF">
        <w:rPr>
          <w:lang w:val="ru-RU"/>
        </w:rPr>
        <w:t xml:space="preserve"> синдрому </w:t>
      </w:r>
      <w:proofErr w:type="spellStart"/>
      <w:r w:rsidRPr="006B75DF">
        <w:rPr>
          <w:lang w:val="ru-RU"/>
        </w:rPr>
        <w:t>можна</w:t>
      </w:r>
      <w:proofErr w:type="spellEnd"/>
      <w:r w:rsidRPr="006B75DF">
        <w:rPr>
          <w:lang w:val="ru-RU"/>
        </w:rPr>
        <w:t xml:space="preserve"> однозначно </w:t>
      </w:r>
      <w:proofErr w:type="spellStart"/>
      <w:r w:rsidRPr="006B75DF">
        <w:rPr>
          <w:lang w:val="ru-RU"/>
        </w:rPr>
        <w:t>визначити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місце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положення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помилки</w:t>
      </w:r>
      <w:proofErr w:type="spellEnd"/>
      <w:r w:rsidRPr="006B75DF">
        <w:rPr>
          <w:lang w:val="ru-RU"/>
        </w:rPr>
        <w:t xml:space="preserve">. </w:t>
      </w:r>
      <w:proofErr w:type="spellStart"/>
      <w:r w:rsidRPr="006B75DF">
        <w:rPr>
          <w:lang w:val="ru-RU"/>
        </w:rPr>
        <w:t>Також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можливий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випадок</w:t>
      </w:r>
      <w:proofErr w:type="spellEnd"/>
      <w:r w:rsidRPr="006B75DF">
        <w:rPr>
          <w:lang w:val="ru-RU"/>
        </w:rPr>
        <w:t xml:space="preserve"> синдрому «000 1» - </w:t>
      </w:r>
      <w:proofErr w:type="spellStart"/>
      <w:r w:rsidRPr="006B75DF">
        <w:rPr>
          <w:lang w:val="ru-RU"/>
        </w:rPr>
        <w:t>це</w:t>
      </w:r>
      <w:proofErr w:type="spellEnd"/>
      <w:r w:rsidRPr="006B75DF">
        <w:rPr>
          <w:lang w:val="ru-RU"/>
        </w:rPr>
        <w:t xml:space="preserve"> </w:t>
      </w:r>
      <w:proofErr w:type="spellStart"/>
      <w:r w:rsidRPr="006B75DF">
        <w:rPr>
          <w:lang w:val="ru-RU"/>
        </w:rPr>
        <w:t>свідчить</w:t>
      </w:r>
      <w:proofErr w:type="spellEnd"/>
      <w:r w:rsidRPr="006B75DF">
        <w:rPr>
          <w:lang w:val="ru-RU"/>
        </w:rPr>
        <w:t xml:space="preserve"> про </w:t>
      </w:r>
      <w:proofErr w:type="spellStart"/>
      <w:r w:rsidRPr="006B75DF">
        <w:rPr>
          <w:lang w:val="ru-RU"/>
        </w:rPr>
        <w:t>помилку</w:t>
      </w:r>
      <w:proofErr w:type="spellEnd"/>
      <w:r w:rsidRPr="006B75DF">
        <w:rPr>
          <w:lang w:val="ru-RU"/>
        </w:rPr>
        <w:t xml:space="preserve"> у </w:t>
      </w:r>
      <w:proofErr w:type="spellStart"/>
      <w:proofErr w:type="gramStart"/>
      <w:r w:rsidRPr="006B75DF">
        <w:rPr>
          <w:lang w:val="ru-RU"/>
        </w:rPr>
        <w:t>символі</w:t>
      </w:r>
      <w:proofErr w:type="spellEnd"/>
      <w:r w:rsidRPr="006B75DF">
        <w:rPr>
          <w:lang w:val="ru-RU"/>
        </w:rPr>
        <w:t xml:space="preserve"> .</w:t>
      </w:r>
      <w:proofErr w:type="gramEnd"/>
    </w:p>
    <w:bookmarkEnd w:id="1"/>
    <w:p w:rsidR="004853C5" w:rsidRDefault="002304FC" w:rsidP="002304FC">
      <w:pPr>
        <w:pStyle w:val="a3"/>
        <w:spacing w:after="0" w:line="360" w:lineRule="auto"/>
        <w:ind w:left="-142" w:firstLine="568"/>
        <w:jc w:val="both"/>
        <w:rPr>
          <w:lang w:val="ru-RU"/>
        </w:rPr>
      </w:pPr>
      <w:r w:rsidRPr="002304FC">
        <w:rPr>
          <w:lang w:val="ru-RU"/>
        </w:rPr>
        <w:lastRenderedPageBreak/>
        <w:t xml:space="preserve">При 2-кратній </w:t>
      </w:r>
      <w:proofErr w:type="spellStart"/>
      <w:r w:rsidRPr="002304FC">
        <w:rPr>
          <w:lang w:val="ru-RU"/>
        </w:rPr>
        <w:t>помилці</w:t>
      </w:r>
      <w:proofErr w:type="spellEnd"/>
      <w:r w:rsidRPr="002304FC">
        <w:rPr>
          <w:lang w:val="ru-RU"/>
        </w:rPr>
        <w:t xml:space="preserve"> (перша </w:t>
      </w:r>
      <w:proofErr w:type="spellStart"/>
      <w:r w:rsidRPr="002304FC">
        <w:rPr>
          <w:lang w:val="ru-RU"/>
        </w:rPr>
        <w:t>частина</w:t>
      </w:r>
      <w:proofErr w:type="spellEnd"/>
      <w:r w:rsidRPr="002304FC">
        <w:rPr>
          <w:lang w:val="ru-RU"/>
        </w:rPr>
        <w:t xml:space="preserve"> синдрому) </w:t>
      </w:r>
      <w:proofErr w:type="spellStart"/>
      <w:r w:rsidRPr="002304FC">
        <w:rPr>
          <w:lang w:val="ru-RU"/>
        </w:rPr>
        <w:t>відмінна</w:t>
      </w:r>
      <w:proofErr w:type="spellEnd"/>
      <w:r w:rsidRPr="002304FC">
        <w:rPr>
          <w:lang w:val="ru-RU"/>
        </w:rPr>
        <w:t xml:space="preserve"> </w:t>
      </w:r>
      <w:proofErr w:type="spellStart"/>
      <w:r w:rsidRPr="002304FC">
        <w:rPr>
          <w:lang w:val="ru-RU"/>
        </w:rPr>
        <w:t>від</w:t>
      </w:r>
      <w:proofErr w:type="spellEnd"/>
      <w:r w:rsidRPr="002304FC">
        <w:rPr>
          <w:lang w:val="ru-RU"/>
        </w:rPr>
        <w:t xml:space="preserve"> «000» але при </w:t>
      </w:r>
      <w:proofErr w:type="spellStart"/>
      <w:r w:rsidRPr="002304FC">
        <w:rPr>
          <w:lang w:val="ru-RU"/>
        </w:rPr>
        <w:t>цьому</w:t>
      </w:r>
      <w:proofErr w:type="spellEnd"/>
      <w:r w:rsidRPr="002304FC">
        <w:rPr>
          <w:lang w:val="ru-RU"/>
        </w:rPr>
        <w:t xml:space="preserve"> (друга </w:t>
      </w:r>
      <w:proofErr w:type="spellStart"/>
      <w:r w:rsidRPr="002304FC">
        <w:rPr>
          <w:lang w:val="ru-RU"/>
        </w:rPr>
        <w:t>частина</w:t>
      </w:r>
      <w:proofErr w:type="spellEnd"/>
      <w:r w:rsidRPr="002304FC">
        <w:rPr>
          <w:lang w:val="ru-RU"/>
        </w:rPr>
        <w:t xml:space="preserve"> синдрому) </w:t>
      </w:r>
      <w:proofErr w:type="spellStart"/>
      <w:r w:rsidRPr="002304FC">
        <w:rPr>
          <w:lang w:val="ru-RU"/>
        </w:rPr>
        <w:t>завжди</w:t>
      </w:r>
      <w:proofErr w:type="spellEnd"/>
      <w:r w:rsidRPr="002304FC">
        <w:rPr>
          <w:lang w:val="ru-RU"/>
        </w:rPr>
        <w:t xml:space="preserve"> </w:t>
      </w:r>
      <w:proofErr w:type="spellStart"/>
      <w:r w:rsidRPr="002304FC">
        <w:rPr>
          <w:lang w:val="ru-RU"/>
        </w:rPr>
        <w:t>рівна</w:t>
      </w:r>
      <w:proofErr w:type="spellEnd"/>
      <w:r w:rsidRPr="002304FC">
        <w:rPr>
          <w:lang w:val="ru-RU"/>
        </w:rPr>
        <w:t xml:space="preserve"> «0».</w:t>
      </w:r>
    </w:p>
    <w:p w:rsidR="002304FC" w:rsidRPr="002304FC" w:rsidRDefault="002304FC" w:rsidP="002304FC">
      <w:pPr>
        <w:pStyle w:val="a3"/>
        <w:spacing w:after="0" w:line="360" w:lineRule="auto"/>
        <w:ind w:left="-142" w:firstLine="568"/>
        <w:jc w:val="both"/>
        <w:rPr>
          <w:lang w:val="ru-RU"/>
        </w:rPr>
      </w:pPr>
      <w:r>
        <w:rPr>
          <w:lang w:val="ru-RU"/>
        </w:rPr>
        <w:t xml:space="preserve">Текст </w:t>
      </w:r>
      <w:proofErr w:type="spellStart"/>
      <w:r>
        <w:rPr>
          <w:lang w:val="ru-RU"/>
        </w:rPr>
        <w:t>програми</w:t>
      </w:r>
      <w:proofErr w:type="spellEnd"/>
      <w:r>
        <w:rPr>
          <w:lang w:val="ru-RU"/>
        </w:rPr>
        <w:t xml:space="preserve"> у </w:t>
      </w:r>
      <w:proofErr w:type="spellStart"/>
      <w:r>
        <w:rPr>
          <w:lang w:val="ru-RU"/>
        </w:rPr>
        <w:t>додатку</w:t>
      </w:r>
      <w:proofErr w:type="spellEnd"/>
      <w:r>
        <w:rPr>
          <w:lang w:val="ru-RU"/>
        </w:rPr>
        <w:t xml:space="preserve"> 1</w:t>
      </w:r>
    </w:p>
    <w:p w:rsidR="00CA7415" w:rsidRPr="00CA7415" w:rsidRDefault="005E4E51" w:rsidP="00CA741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 w:rsidRPr="005E4E51">
        <w:rPr>
          <w:b/>
          <w:i/>
          <w:lang w:val="uk-UA"/>
        </w:rPr>
        <w:t>Висновок</w:t>
      </w:r>
      <w:r>
        <w:rPr>
          <w:lang w:val="uk-UA"/>
        </w:rPr>
        <w:t>:</w:t>
      </w:r>
    </w:p>
    <w:p w:rsidR="00482AD9" w:rsidRDefault="00DB2FBE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>У даній лабораторній роботі</w:t>
      </w:r>
      <w:r w:rsidR="0093455E">
        <w:rPr>
          <w:lang w:val="uk-UA"/>
        </w:rPr>
        <w:t xml:space="preserve"> було проведено дослідження основних методів ефективного кодування інформації.</w:t>
      </w:r>
      <w:r w:rsidR="00482AD9">
        <w:rPr>
          <w:lang w:val="uk-UA"/>
        </w:rPr>
        <w:t xml:space="preserve"> </w:t>
      </w:r>
    </w:p>
    <w:p w:rsidR="00482AD9" w:rsidRDefault="00482AD9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 xml:space="preserve">На прикладі </w:t>
      </w:r>
      <w:proofErr w:type="spellStart"/>
      <w:r>
        <w:rPr>
          <w:lang w:val="uk-UA"/>
        </w:rPr>
        <w:t>префіксного</w:t>
      </w:r>
      <w:proofErr w:type="spellEnd"/>
      <w:r>
        <w:rPr>
          <w:lang w:val="uk-UA"/>
        </w:rPr>
        <w:t xml:space="preserve">, арифметичного кодування було проведено кодування та декодування повідомлень. За допомогою кодів </w:t>
      </w:r>
      <w:proofErr w:type="spellStart"/>
      <w:r>
        <w:rPr>
          <w:lang w:val="uk-UA"/>
        </w:rPr>
        <w:t>Хаффмана</w:t>
      </w:r>
      <w:proofErr w:type="spellEnd"/>
      <w:r>
        <w:rPr>
          <w:lang w:val="uk-UA"/>
        </w:rPr>
        <w:t xml:space="preserve"> було здійснено кодування запропонованої послідовності. </w:t>
      </w:r>
    </w:p>
    <w:p w:rsidR="00482AD9" w:rsidRDefault="00482AD9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>За допомогою усіх трьох видів кодування було отримано однозначний код.</w:t>
      </w:r>
    </w:p>
    <w:p w:rsidR="00CA7415" w:rsidRDefault="00CA7415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>Усі види кодування вирізнялися високою ефективністю.</w:t>
      </w:r>
    </w:p>
    <w:p w:rsidR="00CA7415" w:rsidRDefault="00CA7415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 xml:space="preserve">У другій частині роботи за допомогою коду </w:t>
      </w:r>
      <w:proofErr w:type="spellStart"/>
      <w:r>
        <w:rPr>
          <w:lang w:val="uk-UA"/>
        </w:rPr>
        <w:t>Хеммінга</w:t>
      </w:r>
      <w:proofErr w:type="spellEnd"/>
      <w:r>
        <w:rPr>
          <w:lang w:val="uk-UA"/>
        </w:rPr>
        <w:t xml:space="preserve"> було закодовано та передано у лінію зв’язку з перешкодами. Було запропоновано алгоритм </w:t>
      </w:r>
      <w:r w:rsidRPr="00D63DCE">
        <w:rPr>
          <w:lang w:val="uk-UA"/>
        </w:rPr>
        <w:t>кодування з виправленням однократних помилок та виявленням двокр</w:t>
      </w:r>
      <w:r>
        <w:rPr>
          <w:lang w:val="uk-UA"/>
        </w:rPr>
        <w:t>атних у прийнятих повідомленнях на прикладі розширеного коду (8;4).</w:t>
      </w:r>
    </w:p>
    <w:p w:rsidR="005E4E51" w:rsidRPr="005E4E51" w:rsidRDefault="0093455E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  <w:r>
        <w:rPr>
          <w:lang w:val="uk-UA"/>
        </w:rPr>
        <w:t xml:space="preserve"> </w:t>
      </w:r>
      <w:r w:rsidR="00DB2FBE">
        <w:rPr>
          <w:lang w:val="uk-UA"/>
        </w:rPr>
        <w:t xml:space="preserve"> </w:t>
      </w:r>
    </w:p>
    <w:p w:rsidR="00D81E8D" w:rsidRPr="00D81E8D" w:rsidRDefault="00D81E8D" w:rsidP="00356885">
      <w:pPr>
        <w:pStyle w:val="a3"/>
        <w:spacing w:after="0" w:line="360" w:lineRule="auto"/>
        <w:ind w:left="-142" w:firstLine="568"/>
        <w:jc w:val="both"/>
        <w:rPr>
          <w:lang w:val="uk-UA"/>
        </w:rPr>
      </w:pPr>
    </w:p>
    <w:sectPr w:rsidR="00D81E8D" w:rsidRPr="00D81E8D" w:rsidSect="00A65A4F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4B40"/>
    <w:multiLevelType w:val="hybridMultilevel"/>
    <w:tmpl w:val="00005878"/>
    <w:lvl w:ilvl="0" w:tplc="00006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5CFD"/>
    <w:multiLevelType w:val="hybridMultilevel"/>
    <w:tmpl w:val="00003E12"/>
    <w:lvl w:ilvl="0" w:tplc="00001A4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5F3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10B06F99"/>
    <w:multiLevelType w:val="hybridMultilevel"/>
    <w:tmpl w:val="128E26D8"/>
    <w:lvl w:ilvl="0" w:tplc="0000440D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601CF"/>
    <w:multiLevelType w:val="hybridMultilevel"/>
    <w:tmpl w:val="176CEF78"/>
    <w:lvl w:ilvl="0" w:tplc="0000440D">
      <w:start w:val="1"/>
      <w:numFmt w:val="bullet"/>
      <w:lvlText w:val="-"/>
      <w:lvlJc w:val="left"/>
      <w:pPr>
        <w:ind w:left="1146" w:hanging="360"/>
      </w:p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9FC6C35"/>
    <w:multiLevelType w:val="hybridMultilevel"/>
    <w:tmpl w:val="0066822C"/>
    <w:lvl w:ilvl="0" w:tplc="61AED21E">
      <w:start w:val="1"/>
      <w:numFmt w:val="decimal"/>
      <w:lvlText w:val="%1."/>
      <w:lvlJc w:val="left"/>
      <w:pPr>
        <w:ind w:left="728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8" w:hanging="360"/>
      </w:pPr>
    </w:lvl>
    <w:lvl w:ilvl="2" w:tplc="0409001B" w:tentative="1">
      <w:start w:val="1"/>
      <w:numFmt w:val="lowerRoman"/>
      <w:lvlText w:val="%3."/>
      <w:lvlJc w:val="right"/>
      <w:pPr>
        <w:ind w:left="2168" w:hanging="180"/>
      </w:pPr>
    </w:lvl>
    <w:lvl w:ilvl="3" w:tplc="0409000F" w:tentative="1">
      <w:start w:val="1"/>
      <w:numFmt w:val="decimal"/>
      <w:lvlText w:val="%4."/>
      <w:lvlJc w:val="left"/>
      <w:pPr>
        <w:ind w:left="2888" w:hanging="360"/>
      </w:pPr>
    </w:lvl>
    <w:lvl w:ilvl="4" w:tplc="04090019" w:tentative="1">
      <w:start w:val="1"/>
      <w:numFmt w:val="lowerLetter"/>
      <w:lvlText w:val="%5."/>
      <w:lvlJc w:val="left"/>
      <w:pPr>
        <w:ind w:left="3608" w:hanging="360"/>
      </w:pPr>
    </w:lvl>
    <w:lvl w:ilvl="5" w:tplc="0409001B" w:tentative="1">
      <w:start w:val="1"/>
      <w:numFmt w:val="lowerRoman"/>
      <w:lvlText w:val="%6."/>
      <w:lvlJc w:val="right"/>
      <w:pPr>
        <w:ind w:left="4328" w:hanging="180"/>
      </w:pPr>
    </w:lvl>
    <w:lvl w:ilvl="6" w:tplc="0409000F" w:tentative="1">
      <w:start w:val="1"/>
      <w:numFmt w:val="decimal"/>
      <w:lvlText w:val="%7."/>
      <w:lvlJc w:val="left"/>
      <w:pPr>
        <w:ind w:left="5048" w:hanging="360"/>
      </w:pPr>
    </w:lvl>
    <w:lvl w:ilvl="7" w:tplc="04090019" w:tentative="1">
      <w:start w:val="1"/>
      <w:numFmt w:val="lowerLetter"/>
      <w:lvlText w:val="%8."/>
      <w:lvlJc w:val="left"/>
      <w:pPr>
        <w:ind w:left="5768" w:hanging="360"/>
      </w:pPr>
    </w:lvl>
    <w:lvl w:ilvl="8" w:tplc="04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6">
    <w:nsid w:val="3E5C12C9"/>
    <w:multiLevelType w:val="hybridMultilevel"/>
    <w:tmpl w:val="E3861AE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72A531F"/>
    <w:multiLevelType w:val="hybridMultilevel"/>
    <w:tmpl w:val="13BED6C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5C311BB3"/>
    <w:multiLevelType w:val="hybridMultilevel"/>
    <w:tmpl w:val="CDFAA45C"/>
    <w:lvl w:ilvl="0" w:tplc="0000440D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8356AB"/>
    <w:multiLevelType w:val="hybridMultilevel"/>
    <w:tmpl w:val="58A4FD38"/>
    <w:lvl w:ilvl="0" w:tplc="0000440D">
      <w:start w:val="1"/>
      <w:numFmt w:val="bullet"/>
      <w:lvlText w:val="-"/>
      <w:lvlJc w:val="left"/>
      <w:pPr>
        <w:ind w:left="1146" w:hanging="360"/>
      </w:p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2064B49"/>
    <w:multiLevelType w:val="hybridMultilevel"/>
    <w:tmpl w:val="F140DE66"/>
    <w:lvl w:ilvl="0" w:tplc="04090017">
      <w:start w:val="1"/>
      <w:numFmt w:val="lowerLetter"/>
      <w:lvlText w:val="%1)"/>
      <w:lvlJc w:val="left"/>
      <w:pPr>
        <w:ind w:left="186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1">
    <w:nsid w:val="69ED783F"/>
    <w:multiLevelType w:val="hybridMultilevel"/>
    <w:tmpl w:val="95904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90364E"/>
    <w:multiLevelType w:val="hybridMultilevel"/>
    <w:tmpl w:val="0B94AAE2"/>
    <w:lvl w:ilvl="0" w:tplc="E3D4DA30">
      <w:start w:val="1"/>
      <w:numFmt w:val="decimal"/>
      <w:lvlText w:val="%1."/>
      <w:lvlJc w:val="left"/>
      <w:pPr>
        <w:ind w:left="368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088" w:hanging="360"/>
      </w:pPr>
    </w:lvl>
    <w:lvl w:ilvl="2" w:tplc="0409001B" w:tentative="1">
      <w:start w:val="1"/>
      <w:numFmt w:val="lowerRoman"/>
      <w:lvlText w:val="%3."/>
      <w:lvlJc w:val="right"/>
      <w:pPr>
        <w:ind w:left="1808" w:hanging="180"/>
      </w:pPr>
    </w:lvl>
    <w:lvl w:ilvl="3" w:tplc="0409000F" w:tentative="1">
      <w:start w:val="1"/>
      <w:numFmt w:val="decimal"/>
      <w:lvlText w:val="%4."/>
      <w:lvlJc w:val="left"/>
      <w:pPr>
        <w:ind w:left="2528" w:hanging="360"/>
      </w:pPr>
    </w:lvl>
    <w:lvl w:ilvl="4" w:tplc="04090019" w:tentative="1">
      <w:start w:val="1"/>
      <w:numFmt w:val="lowerLetter"/>
      <w:lvlText w:val="%5."/>
      <w:lvlJc w:val="left"/>
      <w:pPr>
        <w:ind w:left="3248" w:hanging="360"/>
      </w:pPr>
    </w:lvl>
    <w:lvl w:ilvl="5" w:tplc="0409001B" w:tentative="1">
      <w:start w:val="1"/>
      <w:numFmt w:val="lowerRoman"/>
      <w:lvlText w:val="%6."/>
      <w:lvlJc w:val="right"/>
      <w:pPr>
        <w:ind w:left="3968" w:hanging="180"/>
      </w:pPr>
    </w:lvl>
    <w:lvl w:ilvl="6" w:tplc="0409000F" w:tentative="1">
      <w:start w:val="1"/>
      <w:numFmt w:val="decimal"/>
      <w:lvlText w:val="%7."/>
      <w:lvlJc w:val="left"/>
      <w:pPr>
        <w:ind w:left="4688" w:hanging="360"/>
      </w:pPr>
    </w:lvl>
    <w:lvl w:ilvl="7" w:tplc="04090019" w:tentative="1">
      <w:start w:val="1"/>
      <w:numFmt w:val="lowerLetter"/>
      <w:lvlText w:val="%8."/>
      <w:lvlJc w:val="left"/>
      <w:pPr>
        <w:ind w:left="5408" w:hanging="360"/>
      </w:pPr>
    </w:lvl>
    <w:lvl w:ilvl="8" w:tplc="0409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13">
    <w:nsid w:val="73AB3A12"/>
    <w:multiLevelType w:val="hybridMultilevel"/>
    <w:tmpl w:val="F2B46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11"/>
  </w:num>
  <w:num w:numId="7">
    <w:abstractNumId w:val="12"/>
  </w:num>
  <w:num w:numId="8">
    <w:abstractNumId w:val="5"/>
  </w:num>
  <w:num w:numId="9">
    <w:abstractNumId w:val="6"/>
  </w:num>
  <w:num w:numId="10">
    <w:abstractNumId w:val="10"/>
  </w:num>
  <w:num w:numId="11">
    <w:abstractNumId w:val="9"/>
  </w:num>
  <w:num w:numId="12">
    <w:abstractNumId w:val="4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028"/>
    <w:rsid w:val="00010811"/>
    <w:rsid w:val="00193068"/>
    <w:rsid w:val="001C7028"/>
    <w:rsid w:val="001E36AB"/>
    <w:rsid w:val="001F1737"/>
    <w:rsid w:val="001F2734"/>
    <w:rsid w:val="00203126"/>
    <w:rsid w:val="002304FC"/>
    <w:rsid w:val="00356885"/>
    <w:rsid w:val="00407F2A"/>
    <w:rsid w:val="00482AD9"/>
    <w:rsid w:val="004853C5"/>
    <w:rsid w:val="004D2C6C"/>
    <w:rsid w:val="00554C2C"/>
    <w:rsid w:val="005610B0"/>
    <w:rsid w:val="005E4E51"/>
    <w:rsid w:val="006B75DF"/>
    <w:rsid w:val="00787F8C"/>
    <w:rsid w:val="007A1D25"/>
    <w:rsid w:val="007C0698"/>
    <w:rsid w:val="007F500E"/>
    <w:rsid w:val="00842FF8"/>
    <w:rsid w:val="008E6F81"/>
    <w:rsid w:val="008F6C04"/>
    <w:rsid w:val="0093455E"/>
    <w:rsid w:val="0096167E"/>
    <w:rsid w:val="00975766"/>
    <w:rsid w:val="009832BE"/>
    <w:rsid w:val="00A65A4F"/>
    <w:rsid w:val="00C6245B"/>
    <w:rsid w:val="00C97B07"/>
    <w:rsid w:val="00CA7415"/>
    <w:rsid w:val="00D453CE"/>
    <w:rsid w:val="00D63DCE"/>
    <w:rsid w:val="00D81E8D"/>
    <w:rsid w:val="00D87E2E"/>
    <w:rsid w:val="00DB2FBE"/>
    <w:rsid w:val="00F50C3B"/>
    <w:rsid w:val="00F62520"/>
    <w:rsid w:val="00F8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DC8019-E7D8-4EAF-8B02-F8C8B42C0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6AB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63DCE"/>
    <w:rPr>
      <w:color w:val="808080"/>
    </w:rPr>
  </w:style>
  <w:style w:type="table" w:styleId="a5">
    <w:name w:val="Table Grid"/>
    <w:basedOn w:val="a1"/>
    <w:uiPriority w:val="39"/>
    <w:rsid w:val="00787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2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4068C-AF63-4641-B785-0EEB07565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8181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12</cp:revision>
  <dcterms:created xsi:type="dcterms:W3CDTF">2014-12-09T18:09:00Z</dcterms:created>
  <dcterms:modified xsi:type="dcterms:W3CDTF">2014-12-10T04:38:00Z</dcterms:modified>
</cp:coreProperties>
</file>