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AD" w:rsidRPr="00771F96" w:rsidRDefault="00771F96" w:rsidP="00771F96">
      <w:pPr>
        <w:pStyle w:val="1"/>
        <w:ind w:firstLine="708"/>
        <w:rPr>
          <w:color w:val="auto"/>
          <w:sz w:val="32"/>
          <w:szCs w:val="32"/>
          <w:u w:val="single"/>
        </w:rPr>
      </w:pPr>
      <w:r>
        <w:rPr>
          <w:color w:val="auto"/>
          <w:sz w:val="32"/>
          <w:szCs w:val="32"/>
          <w:u w:val="single"/>
          <w:lang w:val="ru-RU"/>
        </w:rPr>
        <w:t>2.9</w:t>
      </w:r>
      <w:r>
        <w:rPr>
          <w:color w:val="auto"/>
          <w:sz w:val="32"/>
          <w:szCs w:val="32"/>
          <w:lang w:val="ru-RU"/>
        </w:rPr>
        <w:t xml:space="preserve"> </w:t>
      </w:r>
      <w:proofErr w:type="spellStart"/>
      <w:r w:rsidR="002E17EF" w:rsidRPr="00771F96">
        <w:rPr>
          <w:color w:val="auto"/>
          <w:sz w:val="32"/>
          <w:szCs w:val="32"/>
        </w:rPr>
        <w:t>К</w:t>
      </w:r>
      <w:r w:rsidR="002E17EF" w:rsidRPr="00771F96">
        <w:rPr>
          <w:color w:val="auto"/>
          <w:sz w:val="32"/>
          <w:szCs w:val="32"/>
          <w:u w:val="single"/>
        </w:rPr>
        <w:t>.к.д</w:t>
      </w:r>
      <w:proofErr w:type="spellEnd"/>
      <w:r w:rsidR="002E17EF" w:rsidRPr="00771F96">
        <w:rPr>
          <w:color w:val="auto"/>
          <w:sz w:val="32"/>
          <w:szCs w:val="32"/>
          <w:u w:val="single"/>
        </w:rPr>
        <w:t xml:space="preserve">. циклу </w:t>
      </w:r>
      <w:proofErr w:type="spellStart"/>
      <w:r w:rsidR="002E17EF" w:rsidRPr="00771F96">
        <w:rPr>
          <w:color w:val="auto"/>
          <w:sz w:val="32"/>
          <w:szCs w:val="32"/>
          <w:u w:val="single"/>
        </w:rPr>
        <w:t>Карно</w:t>
      </w:r>
      <w:proofErr w:type="spellEnd"/>
    </w:p>
    <w:p w:rsidR="002E17EF" w:rsidRDefault="002E17EF" w:rsidP="002E17EF">
      <w:pPr>
        <w:rPr>
          <w:sz w:val="32"/>
          <w:szCs w:val="32"/>
        </w:rPr>
      </w:pPr>
      <w:proofErr w:type="spellStart"/>
      <w:r w:rsidRPr="002E17EF">
        <w:rPr>
          <w:sz w:val="32"/>
          <w:szCs w:val="32"/>
        </w:rPr>
        <w:t>К.к.д</w:t>
      </w:r>
      <w:proofErr w:type="spellEnd"/>
      <w:r w:rsidRPr="002E17EF">
        <w:rPr>
          <w:sz w:val="32"/>
          <w:szCs w:val="32"/>
        </w:rPr>
        <w:t>.</w:t>
      </w:r>
      <w:r>
        <w:rPr>
          <w:sz w:val="32"/>
          <w:szCs w:val="32"/>
        </w:rPr>
        <w:t xml:space="preserve"> теплової машини за означенням:</w:t>
      </w:r>
      <w:r>
        <w:rPr>
          <w:noProof/>
          <w:sz w:val="32"/>
          <w:szCs w:val="32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281305</wp:posOffset>
            </wp:positionV>
            <wp:extent cx="2867025" cy="2809875"/>
            <wp:effectExtent l="19050" t="0" r="9525" b="0"/>
            <wp:wrapSquare wrapText="bothSides"/>
            <wp:docPr id="2" name="Рисунок 1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17EF" w:rsidRDefault="002E17EF" w:rsidP="002E17EF">
      <w:pPr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η=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>
        <w:rPr>
          <w:rFonts w:eastAsiaTheme="minorEastAsia"/>
          <w:sz w:val="32"/>
          <w:szCs w:val="32"/>
        </w:rPr>
        <w:t xml:space="preserve">, де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eastAsiaTheme="minorEastAsia" w:hAnsi="Cambria Math"/>
            <w:sz w:val="32"/>
            <w:szCs w:val="32"/>
            <w:lang w:val="ru-RU"/>
          </w:rPr>
          <m:t>-</m:t>
        </m:r>
      </m:oMath>
      <w:r>
        <w:rPr>
          <w:rFonts w:eastAsiaTheme="minorEastAsia"/>
          <w:sz w:val="32"/>
          <w:szCs w:val="32"/>
        </w:rPr>
        <w:t xml:space="preserve">тепло, отримане від нагрівача,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</m:oMath>
      <w:r>
        <w:rPr>
          <w:rFonts w:eastAsiaTheme="minorEastAsia"/>
          <w:sz w:val="32"/>
          <w:szCs w:val="32"/>
        </w:rPr>
        <w:t>віддане холодильнику.</w:t>
      </w:r>
    </w:p>
    <w:p w:rsidR="00BB1CE8" w:rsidRDefault="00BB1CE8" w:rsidP="002E17EF">
      <w:pPr>
        <w:rPr>
          <w:sz w:val="32"/>
          <w:szCs w:val="32"/>
        </w:rPr>
      </w:pPr>
      <w:r>
        <w:rPr>
          <w:sz w:val="32"/>
          <w:szCs w:val="32"/>
        </w:rPr>
        <w:t>За першим началом термодинаміки:</w:t>
      </w:r>
    </w:p>
    <w:p w:rsidR="00BB1CE8" w:rsidRDefault="00FD0A01" w:rsidP="002E17EF">
      <w:pPr>
        <w:rPr>
          <w:rFonts w:eastAsiaTheme="minorEastAsia"/>
          <w:sz w:val="32"/>
          <w:szCs w:val="3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Q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=νR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</m:den>
              </m:f>
            </m:e>
          </m:func>
        </m:oMath>
      </m:oMathPara>
    </w:p>
    <w:p w:rsidR="00BB1CE8" w:rsidRDefault="00FD0A01" w:rsidP="002E17EF">
      <w:pPr>
        <w:rPr>
          <w:rFonts w:eastAsiaTheme="minorEastAsia"/>
          <w:sz w:val="32"/>
          <w:szCs w:val="32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  <w:lang w:val="ru-RU"/>
              </w:rPr>
              <m:t>2</m:t>
            </m:r>
          </m:sub>
        </m:sSub>
        <m:r>
          <w:rPr>
            <w:rFonts w:ascii="Cambria Math" w:hAnsi="Cambria Math"/>
            <w:sz w:val="32"/>
            <w:szCs w:val="32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32"/>
                <w:szCs w:val="32"/>
                <w:lang w:val="ru-RU"/>
              </w:rPr>
              <m:t>34</m:t>
            </m:r>
          </m:sub>
        </m:sSub>
        <m:r>
          <w:rPr>
            <w:rFonts w:ascii="Cambria Math" w:hAnsi="Cambria Math"/>
            <w:sz w:val="32"/>
            <w:szCs w:val="32"/>
            <w:lang w:val="ru-RU"/>
          </w:rPr>
          <m:t>=</m:t>
        </m:r>
        <m:r>
          <w:rPr>
            <w:rFonts w:ascii="Cambria Math" w:hAnsi="Cambria Math"/>
            <w:sz w:val="32"/>
            <w:szCs w:val="32"/>
            <w:lang w:val="en-US"/>
          </w:rPr>
          <m:t>νR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  <w:lang w:val="ru-RU"/>
              </w:rPr>
              <m:t>2</m:t>
            </m:r>
          </m:sub>
        </m:sSub>
        <m:func>
          <m:func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ru-RU"/>
                      </w:rPr>
                      <m:t>3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ru-RU"/>
                      </w:rPr>
                      <m:t>4</m:t>
                    </m:r>
                  </m:sub>
                </m:sSub>
              </m:den>
            </m:f>
          </m:e>
        </m:func>
      </m:oMath>
      <w:r w:rsidR="00BB1CE8" w:rsidRPr="00BB1CE8">
        <w:rPr>
          <w:rFonts w:eastAsiaTheme="minorEastAsia"/>
          <w:sz w:val="32"/>
          <w:szCs w:val="32"/>
          <w:lang w:val="ru-RU"/>
        </w:rPr>
        <w:t xml:space="preserve">. </w:t>
      </w:r>
    </w:p>
    <w:p w:rsidR="00BB1CE8" w:rsidRDefault="00BB1CE8" w:rsidP="002E17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Оскільки 2→3 і 4→1 є адіабатами, то виконуються наступні рівності:</w:t>
      </w:r>
    </w:p>
    <w:p w:rsidR="00440CB5" w:rsidRDefault="00440CB5" w:rsidP="002E17EF">
      <w:pPr>
        <w:rPr>
          <w:oMath/>
          <w:rFonts w:ascii="Cambria Math" w:hAnsi="Cambria Math"/>
          <w:sz w:val="32"/>
          <w:szCs w:val="32"/>
        </w:rPr>
        <w:sectPr w:rsidR="00440CB5" w:rsidSect="00F86EA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BB1CE8" w:rsidRPr="00440CB5" w:rsidRDefault="00771F96" w:rsidP="002E17EF">
      <w:pPr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  <w:lang w:eastAsia="uk-UA"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-5.6pt;margin-top:1.3pt;width:7.15pt;height:54.75pt;z-index:251660288"/>
        </w:pict>
      </w:r>
      <w:r>
        <w:rPr>
          <w:rFonts w:eastAsiaTheme="minorEastAsia"/>
          <w:noProof/>
          <w:sz w:val="32"/>
          <w:szCs w:val="32"/>
          <w:lang w:eastAsia="uk-U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51.15pt;margin-top:20.8pt;width:64.5pt;height:10.5pt;z-index:251659264"/>
        </w:pic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γ-1</m:t>
            </m:r>
          </m:sup>
        </m:sSubSup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4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γ-1</m:t>
            </m:r>
          </m:sup>
        </m:sSubSup>
      </m:oMath>
      <w:r w:rsidR="00440CB5" w:rsidRPr="00440CB5">
        <w:rPr>
          <w:rFonts w:eastAsiaTheme="minorEastAsia"/>
          <w:sz w:val="32"/>
          <w:szCs w:val="32"/>
        </w:rPr>
        <w:t>;</w:t>
      </w:r>
    </w:p>
    <w:p w:rsidR="00440CB5" w:rsidRDefault="00FD0A01" w:rsidP="00440CB5">
      <w:pPr>
        <w:rPr>
          <w:rFonts w:eastAsiaTheme="minorEastAsia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γ-1</m:t>
            </m:r>
          </m:sup>
        </m:sSubSup>
        <m:r>
          <w:rPr>
            <w:rFonts w:ascii="Cambria Math" w:hAnsi="Cambria Math"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z w:val="32"/>
                <w:szCs w:val="32"/>
              </w:rPr>
              <m:t>V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3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γ-1</m:t>
            </m:r>
          </m:sup>
        </m:sSubSup>
      </m:oMath>
      <w:r w:rsidR="00440CB5" w:rsidRPr="00440CB5">
        <w:rPr>
          <w:rFonts w:eastAsiaTheme="minorEastAsia"/>
          <w:sz w:val="32"/>
          <w:szCs w:val="32"/>
        </w:rPr>
        <w:t>.</w:t>
      </w:r>
    </w:p>
    <w:p w:rsidR="00440CB5" w:rsidRPr="00440CB5" w:rsidRDefault="00FD0A01" w:rsidP="00440CB5">
      <w:pPr>
        <w:rPr>
          <w:sz w:val="32"/>
          <w:szCs w:val="32"/>
          <w:lang w:val="ru-RU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sub>
            </m:sSub>
          </m:den>
        </m:f>
      </m:oMath>
      <w:r w:rsidR="00771F96">
        <w:rPr>
          <w:rFonts w:eastAsiaTheme="minorEastAsia"/>
          <w:sz w:val="32"/>
          <w:szCs w:val="32"/>
          <w:lang w:val="ru-RU"/>
        </w:rPr>
        <w:t xml:space="preserve"> ( </w:t>
      </w:r>
      <w:proofErr w:type="spellStart"/>
      <w:r w:rsidR="00771F96">
        <w:rPr>
          <w:rFonts w:eastAsiaTheme="minorEastAsia"/>
          <w:sz w:val="32"/>
          <w:szCs w:val="32"/>
          <w:lang w:val="ru-RU"/>
        </w:rPr>
        <w:t>умова</w:t>
      </w:r>
      <w:proofErr w:type="spellEnd"/>
      <w:r w:rsidR="00771F96">
        <w:rPr>
          <w:rFonts w:eastAsiaTheme="minorEastAsia"/>
          <w:sz w:val="32"/>
          <w:szCs w:val="32"/>
          <w:lang w:val="ru-RU"/>
        </w:rPr>
        <w:t xml:space="preserve"> </w:t>
      </w:r>
      <w:proofErr w:type="spellStart"/>
      <w:r w:rsidR="00771F96">
        <w:rPr>
          <w:rFonts w:eastAsiaTheme="minorEastAsia"/>
          <w:sz w:val="32"/>
          <w:szCs w:val="32"/>
          <w:lang w:val="ru-RU"/>
        </w:rPr>
        <w:t>замкнутості</w:t>
      </w:r>
      <w:proofErr w:type="spellEnd"/>
      <w:r w:rsidR="00771F96">
        <w:rPr>
          <w:rFonts w:eastAsiaTheme="minorEastAsia"/>
          <w:sz w:val="32"/>
          <w:szCs w:val="32"/>
          <w:lang w:val="ru-RU"/>
        </w:rPr>
        <w:t xml:space="preserve"> циклу)</w:t>
      </w:r>
      <w:r w:rsidR="00440CB5" w:rsidRPr="00440CB5">
        <w:rPr>
          <w:rFonts w:eastAsiaTheme="minorEastAsia"/>
          <w:sz w:val="32"/>
          <w:szCs w:val="32"/>
          <w:lang w:val="ru-RU"/>
        </w:rPr>
        <w:t>.</w:t>
      </w:r>
    </w:p>
    <w:p w:rsidR="00440CB5" w:rsidRDefault="00440CB5" w:rsidP="002E17EF">
      <w:pPr>
        <w:rPr>
          <w:sz w:val="32"/>
          <w:szCs w:val="32"/>
          <w:lang w:val="ru-RU"/>
        </w:rPr>
      </w:pPr>
    </w:p>
    <w:p w:rsidR="00771F96" w:rsidRPr="00771F96" w:rsidRDefault="00771F96" w:rsidP="002E17EF">
      <w:pPr>
        <w:rPr>
          <w:sz w:val="32"/>
          <w:szCs w:val="32"/>
          <w:lang w:val="ru-RU"/>
        </w:rPr>
        <w:sectPr w:rsidR="00771F96" w:rsidRPr="00771F96" w:rsidSect="00440CB5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440CB5" w:rsidRDefault="00771F96" w:rsidP="002E17EF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Підставимо все у початковий вираз:</w:t>
      </w:r>
    </w:p>
    <w:p w:rsidR="00771F96" w:rsidRDefault="00771F96" w:rsidP="002E17EF">
      <w:pPr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η=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νR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sub>
                      </m:sSub>
                    </m:den>
                  </m:f>
                </m:e>
              </m:func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νR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sub>
                      </m:sSub>
                    </m:den>
                  </m:f>
                </m:e>
              </m:func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νR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func>
                <m:fun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ln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sub>
                      </m:sSub>
                    </m:den>
                  </m:f>
                </m:e>
              </m:func>
            </m:den>
          </m:f>
        </m:oMath>
      </m:oMathPara>
    </w:p>
    <w:p w:rsidR="00771F96" w:rsidRDefault="00771F96" w:rsidP="002E17EF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Враховуючи умову замкненості, отримаємо:</w:t>
      </w:r>
    </w:p>
    <w:p w:rsidR="00771F96" w:rsidRDefault="00771F96" w:rsidP="002E17EF">
      <w:pPr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η=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sub>
              </m:sSub>
            </m:den>
          </m:f>
        </m:oMath>
      </m:oMathPara>
    </w:p>
    <w:p w:rsidR="00771F96" w:rsidRPr="00440CB5" w:rsidRDefault="00771F96" w:rsidP="002E17EF">
      <w:pPr>
        <w:rPr>
          <w:sz w:val="32"/>
          <w:szCs w:val="32"/>
        </w:rPr>
      </w:pPr>
    </w:p>
    <w:sectPr w:rsidR="00771F96" w:rsidRPr="00440CB5" w:rsidSect="00440CB5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7EF"/>
    <w:rsid w:val="002E17EF"/>
    <w:rsid w:val="00440CB5"/>
    <w:rsid w:val="00771F96"/>
    <w:rsid w:val="00BB1CE8"/>
    <w:rsid w:val="00F86EAD"/>
    <w:rsid w:val="00FD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AD"/>
  </w:style>
  <w:style w:type="paragraph" w:styleId="1">
    <w:name w:val="heading 1"/>
    <w:basedOn w:val="a"/>
    <w:next w:val="a"/>
    <w:link w:val="10"/>
    <w:uiPriority w:val="9"/>
    <w:qFormat/>
    <w:rsid w:val="00440C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7E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7E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40C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441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Pepe</dc:creator>
  <cp:lastModifiedBy>Pepe</cp:lastModifiedBy>
  <cp:revision>2</cp:revision>
  <dcterms:created xsi:type="dcterms:W3CDTF">2009-04-29T14:40:00Z</dcterms:created>
  <dcterms:modified xsi:type="dcterms:W3CDTF">2009-04-29T15:14:00Z</dcterms:modified>
</cp:coreProperties>
</file>