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 № 2</w:t>
      </w: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44494">
        <w:rPr>
          <w:rFonts w:ascii="Times New Roman" w:hAnsi="Times New Roman" w:cs="Times New Roman"/>
          <w:sz w:val="28"/>
        </w:rPr>
        <w:t>“</w:t>
      </w:r>
      <w:r w:rsidRPr="00947B2E">
        <w:rPr>
          <w:rFonts w:ascii="Times New Roman" w:hAnsi="Times New Roman" w:cs="Times New Roman"/>
          <w:sz w:val="28"/>
        </w:rPr>
        <w:t>ЛІНІЙНА ЦИФРОВА МОДУЛЯЦИЯ</w:t>
      </w:r>
      <w:r w:rsidRPr="00144494">
        <w:rPr>
          <w:rFonts w:ascii="Times New Roman" w:hAnsi="Times New Roman" w:cs="Times New Roman"/>
          <w:sz w:val="28"/>
        </w:rPr>
        <w:t>”</w:t>
      </w: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947B2E" w:rsidRDefault="00947B2E" w:rsidP="00C23AC8">
      <w:pPr>
        <w:spacing w:after="0" w:line="36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3-го курсу Факультету Радіофізики Електроніки і Комп’ютерних Систем, спеціальності Нанофізика та наноелектроніка </w:t>
      </w:r>
    </w:p>
    <w:p w:rsidR="00947B2E" w:rsidRDefault="00947B2E" w:rsidP="00C23AC8">
      <w:pPr>
        <w:spacing w:after="0" w:line="360" w:lineRule="auto"/>
        <w:ind w:firstLine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Литвенюк Євгеній</w:t>
      </w: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47B2E" w:rsidRDefault="00947B2E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>
        <w:rPr>
          <w:rFonts w:ascii="Times New Roman" w:hAnsi="Times New Roman" w:cs="Times New Roman"/>
          <w:sz w:val="28"/>
          <w:lang w:val="en-US"/>
        </w:rPr>
        <w:t>1</w:t>
      </w:r>
    </w:p>
    <w:p w:rsidR="00CF4B4D" w:rsidRDefault="000E067C" w:rsidP="00C161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067C">
        <w:rPr>
          <w:rFonts w:ascii="Times New Roman" w:hAnsi="Times New Roman" w:cs="Times New Roman"/>
          <w:b/>
          <w:sz w:val="28"/>
        </w:rPr>
        <w:lastRenderedPageBreak/>
        <w:t>Мета роботи:</w:t>
      </w:r>
      <w:r w:rsidRPr="000E067C">
        <w:rPr>
          <w:rFonts w:ascii="Times New Roman" w:hAnsi="Times New Roman" w:cs="Times New Roman"/>
          <w:sz w:val="28"/>
        </w:rPr>
        <w:t xml:space="preserve"> Ознайомитись з методами цифрової маніпуляції та методами кодування сигналів. Дослідити вплив форми сузір’я (виду цифрової маніпуляції) на завадостійкість системи зв’язку. Вивчити вплив типу розкладу бітових послідовностей по вершинах сузір’я.</w:t>
      </w:r>
    </w:p>
    <w:p w:rsidR="00DF60FF" w:rsidRPr="00F77777" w:rsidRDefault="00DF60FF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DF60FF" w:rsidRDefault="00DF60FF" w:rsidP="00C161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Хід роботи</w:t>
      </w:r>
    </w:p>
    <w:p w:rsidR="00DF60FF" w:rsidRPr="00F77777" w:rsidRDefault="00DF60FF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4"/>
        </w:rPr>
      </w:pPr>
    </w:p>
    <w:p w:rsidR="00DF60FF" w:rsidRPr="00DF60FF" w:rsidRDefault="00DF60FF" w:rsidP="00C23AC8">
      <w:pPr>
        <w:pStyle w:val="a3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Побудували схему для дослідження амплітудної модуляції</w:t>
      </w:r>
      <w:r w:rsidR="00F77777">
        <w:rPr>
          <w:rFonts w:ascii="Times New Roman" w:hAnsi="Times New Roman" w:cs="Times New Roman"/>
          <w:sz w:val="28"/>
          <w:lang w:val="en-US"/>
        </w:rPr>
        <w:t xml:space="preserve"> </w:t>
      </w:r>
      <w:r w:rsidR="00F77777">
        <w:rPr>
          <w:rFonts w:ascii="Times New Roman" w:hAnsi="Times New Roman" w:cs="Times New Roman"/>
          <w:sz w:val="28"/>
        </w:rPr>
        <w:t>з імовірністю похибки рівній 0</w:t>
      </w:r>
      <w:r>
        <w:rPr>
          <w:rFonts w:ascii="Times New Roman" w:hAnsi="Times New Roman" w:cs="Times New Roman"/>
          <w:sz w:val="28"/>
        </w:rPr>
        <w:t>:</w:t>
      </w:r>
    </w:p>
    <w:p w:rsidR="00DF60FF" w:rsidRPr="00F77777" w:rsidRDefault="00DF60FF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  <w:lang w:val="en-US"/>
        </w:rPr>
      </w:pPr>
    </w:p>
    <w:p w:rsidR="00DF60FF" w:rsidRDefault="00F77777" w:rsidP="00D700B8">
      <w:pPr>
        <w:spacing w:after="0" w:line="360" w:lineRule="auto"/>
        <w:rPr>
          <w:rFonts w:ascii="Times New Roman" w:hAnsi="Times New Roman" w:cs="Times New Roman"/>
          <w:sz w:val="28"/>
          <w:lang w:val="en-US"/>
        </w:rPr>
      </w:pPr>
      <w:r w:rsidRPr="00F77777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7CC2C5E7" wp14:editId="650FAA99">
            <wp:extent cx="6120765" cy="12846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8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777" w:rsidRPr="00F77777" w:rsidRDefault="00F77777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  <w:lang w:val="en-US"/>
        </w:rPr>
      </w:pPr>
    </w:p>
    <w:p w:rsidR="00F77777" w:rsidRDefault="00F77777" w:rsidP="00C161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Рис. 1:</w:t>
      </w:r>
      <w:r>
        <w:rPr>
          <w:rFonts w:ascii="Times New Roman" w:hAnsi="Times New Roman" w:cs="Times New Roman"/>
          <w:sz w:val="28"/>
        </w:rPr>
        <w:t xml:space="preserve"> Схема для дослідження амплітудної модуляції.</w:t>
      </w:r>
    </w:p>
    <w:p w:rsidR="00F77777" w:rsidRPr="00F77777" w:rsidRDefault="00F77777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F77777" w:rsidRDefault="00F77777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Отримано зображення сузір’я, на якому можна спостерігати 16 піків:</w:t>
      </w:r>
    </w:p>
    <w:p w:rsidR="00F77777" w:rsidRPr="00F77777" w:rsidRDefault="00F77777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F77777" w:rsidRDefault="00F77777" w:rsidP="00C23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F77777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42EF79B7" wp14:editId="4333BF39">
            <wp:extent cx="4089449" cy="379095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3244" cy="381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777" w:rsidRPr="00A5494B" w:rsidRDefault="00F77777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2"/>
        </w:rPr>
      </w:pPr>
    </w:p>
    <w:p w:rsidR="00F77777" w:rsidRDefault="00F77777" w:rsidP="00C161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Рис.2: </w:t>
      </w:r>
      <w:r>
        <w:rPr>
          <w:rFonts w:ascii="Times New Roman" w:hAnsi="Times New Roman" w:cs="Times New Roman"/>
          <w:sz w:val="28"/>
        </w:rPr>
        <w:t>Зображення сузір’я для ідеального випадку амплітудної модуляції.</w:t>
      </w:r>
    </w:p>
    <w:p w:rsidR="003B16CA" w:rsidRDefault="003B16CA" w:rsidP="00C1613F">
      <w:pPr>
        <w:pStyle w:val="Default"/>
        <w:spacing w:line="360" w:lineRule="auto"/>
        <w:ind w:firstLine="709"/>
        <w:jc w:val="both"/>
        <w:rPr>
          <w:sz w:val="28"/>
        </w:rPr>
      </w:pPr>
      <w:r w:rsidRPr="003B16CA">
        <w:rPr>
          <w:sz w:val="28"/>
        </w:rPr>
        <w:lastRenderedPageBreak/>
        <w:t>Зн</w:t>
      </w:r>
      <w:r>
        <w:rPr>
          <w:sz w:val="28"/>
        </w:rPr>
        <w:t>я</w:t>
      </w:r>
      <w:r w:rsidRPr="003B16CA">
        <w:rPr>
          <w:sz w:val="28"/>
        </w:rPr>
        <w:t>т</w:t>
      </w:r>
      <w:r>
        <w:rPr>
          <w:sz w:val="28"/>
        </w:rPr>
        <w:t>о</w:t>
      </w:r>
      <w:r w:rsidRPr="003B16CA">
        <w:rPr>
          <w:sz w:val="28"/>
        </w:rPr>
        <w:t xml:space="preserve"> залежність імовірності бітової похибки від відношення E</w:t>
      </w:r>
      <w:r w:rsidRPr="003B16CA">
        <w:rPr>
          <w:sz w:val="28"/>
          <w:vertAlign w:val="subscript"/>
          <w:lang w:val="en-US"/>
        </w:rPr>
        <w:t>S</w:t>
      </w:r>
      <w:r w:rsidRPr="003B16CA">
        <w:rPr>
          <w:sz w:val="28"/>
        </w:rPr>
        <w:t>/N</w:t>
      </w:r>
      <w:r w:rsidRPr="003B16CA">
        <w:rPr>
          <w:sz w:val="28"/>
          <w:vertAlign w:val="subscript"/>
        </w:rPr>
        <w:t>0</w:t>
      </w:r>
      <w:r w:rsidRPr="003B16CA">
        <w:rPr>
          <w:sz w:val="28"/>
        </w:rPr>
        <w:t>, змінюючи останнє в діапазоні 10</w:t>
      </w:r>
      <w:r>
        <w:rPr>
          <w:sz w:val="28"/>
        </w:rPr>
        <w:t xml:space="preserve"> - 2</w:t>
      </w:r>
      <w:r w:rsidRPr="003B16CA">
        <w:rPr>
          <w:sz w:val="28"/>
        </w:rPr>
        <w:t>5 дБ</w:t>
      </w:r>
      <w:r w:rsidR="00C23AC8">
        <w:rPr>
          <w:sz w:val="28"/>
          <w:lang w:val="en-US"/>
        </w:rPr>
        <w:t>,</w:t>
      </w:r>
      <w:r w:rsidR="00C23AC8">
        <w:rPr>
          <w:sz w:val="28"/>
        </w:rPr>
        <w:t xml:space="preserve"> також з</w:t>
      </w:r>
      <w:r w:rsidR="00C23AC8">
        <w:rPr>
          <w:sz w:val="28"/>
          <w:szCs w:val="28"/>
        </w:rPr>
        <w:t>мінено спосіб розкладу бітових комбінацій по точках сузір’я на бінарний і знято залежність</w:t>
      </w:r>
      <w:r>
        <w:rPr>
          <w:sz w:val="28"/>
        </w:rPr>
        <w:t>:</w:t>
      </w:r>
    </w:p>
    <w:p w:rsidR="000323DB" w:rsidRDefault="000323DB" w:rsidP="00C1613F">
      <w:pPr>
        <w:pStyle w:val="Default"/>
        <w:spacing w:line="360" w:lineRule="auto"/>
        <w:ind w:firstLine="709"/>
        <w:jc w:val="both"/>
        <w:rPr>
          <w:sz w:val="28"/>
          <w:lang w:val="en-US"/>
        </w:rPr>
      </w:pPr>
      <w:r w:rsidRPr="00A5494B">
        <w:rPr>
          <w:noProof/>
          <w:sz w:val="28"/>
          <w:lang w:eastAsia="uk-UA"/>
        </w:rPr>
        <w:drawing>
          <wp:anchor distT="0" distB="0" distL="114300" distR="114300" simplePos="0" relativeHeight="251658240" behindDoc="0" locked="0" layoutInCell="1" allowOverlap="1" wp14:anchorId="1C59BAD0" wp14:editId="3960893E">
            <wp:simplePos x="0" y="0"/>
            <wp:positionH relativeFrom="margin">
              <wp:posOffset>2532380</wp:posOffset>
            </wp:positionH>
            <wp:positionV relativeFrom="paragraph">
              <wp:posOffset>6985</wp:posOffset>
            </wp:positionV>
            <wp:extent cx="3580130" cy="3457575"/>
            <wp:effectExtent l="0" t="0" r="127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013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23DB" w:rsidRDefault="000323DB" w:rsidP="00C1613F">
      <w:pPr>
        <w:pStyle w:val="Default"/>
        <w:spacing w:line="360" w:lineRule="auto"/>
        <w:ind w:firstLine="709"/>
        <w:jc w:val="both"/>
        <w:rPr>
          <w:sz w:val="28"/>
          <w:lang w:val="en-US"/>
        </w:rPr>
      </w:pPr>
    </w:p>
    <w:p w:rsidR="00A5494B" w:rsidRPr="00A5494B" w:rsidRDefault="000323DB" w:rsidP="000323DB">
      <w:pPr>
        <w:pStyle w:val="Default"/>
        <w:spacing w:line="360" w:lineRule="auto"/>
        <w:jc w:val="both"/>
        <w:rPr>
          <w:sz w:val="28"/>
          <w:lang w:val="en-US"/>
        </w:rPr>
      </w:pPr>
      <w:r w:rsidRPr="00A5494B">
        <w:rPr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208FD88D" wp14:editId="49734D26">
            <wp:simplePos x="0" y="0"/>
            <wp:positionH relativeFrom="margin">
              <wp:posOffset>2516505</wp:posOffset>
            </wp:positionH>
            <wp:positionV relativeFrom="paragraph">
              <wp:posOffset>2879725</wp:posOffset>
            </wp:positionV>
            <wp:extent cx="3592195" cy="3486150"/>
            <wp:effectExtent l="0" t="0" r="825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19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2"/>
        <w:gridCol w:w="1126"/>
        <w:gridCol w:w="1126"/>
      </w:tblGrid>
      <w:tr w:rsidR="00C23AC8" w:rsidTr="000323DB">
        <w:trPr>
          <w:trHeight w:val="404"/>
        </w:trPr>
        <w:tc>
          <w:tcPr>
            <w:tcW w:w="763" w:type="dxa"/>
          </w:tcPr>
          <w:p w:rsid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E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s</w:t>
            </w:r>
            <w:r w:rsidRPr="003B16CA">
              <w:rPr>
                <w:rFonts w:ascii="Times New Roman" w:hAnsi="Times New Roman" w:cs="Times New Roman"/>
                <w:i/>
                <w:sz w:val="28"/>
              </w:rPr>
              <w:t>/N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0</w:t>
            </w:r>
            <w:r w:rsidRPr="003B16CA">
              <w:rPr>
                <w:rFonts w:ascii="Times New Roman" w:hAnsi="Times New Roman" w:cs="Times New Roman"/>
                <w:sz w:val="28"/>
              </w:rPr>
              <w:t>, дБ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P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nox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, Gray</w:t>
            </w:r>
          </w:p>
        </w:tc>
        <w:tc>
          <w:tcPr>
            <w:tcW w:w="974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P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nox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, Binary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</w:t>
            </w:r>
          </w:p>
        </w:tc>
        <w:tc>
          <w:tcPr>
            <w:tcW w:w="974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0.1785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0.2515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</w:t>
            </w:r>
          </w:p>
        </w:tc>
        <w:tc>
          <w:tcPr>
            <w:tcW w:w="974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0.1612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0.2372</w:t>
            </w:r>
          </w:p>
        </w:tc>
      </w:tr>
      <w:tr w:rsidR="00C23AC8" w:rsidTr="000323DB">
        <w:trPr>
          <w:trHeight w:val="393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</w:t>
            </w:r>
          </w:p>
        </w:tc>
        <w:tc>
          <w:tcPr>
            <w:tcW w:w="974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0.1428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0.2209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</w:t>
            </w:r>
          </w:p>
        </w:tc>
        <w:tc>
          <w:tcPr>
            <w:tcW w:w="974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0.1248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0.1988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14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0.1089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0.1824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15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0.09347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0.1586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16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0.07851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0.1358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17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0.06555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0.1121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18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0.05277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0.09057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19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0.04052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0.0702</w:t>
            </w:r>
          </w:p>
        </w:tc>
      </w:tr>
      <w:tr w:rsidR="00C23AC8" w:rsidTr="000323DB">
        <w:trPr>
          <w:trHeight w:val="393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20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0.03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0.05038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21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0.02052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0.03594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22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0.01319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80220B">
              <w:rPr>
                <w:rFonts w:ascii="Times New Roman" w:hAnsi="Times New Roman" w:cs="Times New Roman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2308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23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0.00758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0.01333</w:t>
            </w:r>
          </w:p>
        </w:tc>
      </w:tr>
      <w:tr w:rsidR="00C23AC8" w:rsidTr="000323DB">
        <w:trPr>
          <w:trHeight w:val="404"/>
        </w:trPr>
        <w:tc>
          <w:tcPr>
            <w:tcW w:w="763" w:type="dxa"/>
          </w:tcPr>
          <w:p w:rsidR="00C23AC8" w:rsidRPr="003B16CA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24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0.00382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0.00667</w:t>
            </w:r>
          </w:p>
        </w:tc>
      </w:tr>
      <w:tr w:rsidR="00C23AC8" w:rsidTr="000323DB">
        <w:trPr>
          <w:trHeight w:val="57"/>
        </w:trPr>
        <w:tc>
          <w:tcPr>
            <w:tcW w:w="763" w:type="dxa"/>
          </w:tcPr>
          <w:p w:rsid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25</w:t>
            </w:r>
          </w:p>
        </w:tc>
        <w:tc>
          <w:tcPr>
            <w:tcW w:w="974" w:type="dxa"/>
          </w:tcPr>
          <w:p w:rsidR="00C23AC8" w:rsidRPr="00C23AC8" w:rsidRDefault="00C23AC8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0.00164</w:t>
            </w:r>
          </w:p>
        </w:tc>
        <w:tc>
          <w:tcPr>
            <w:tcW w:w="974" w:type="dxa"/>
          </w:tcPr>
          <w:p w:rsidR="00C23AC8" w:rsidRDefault="004E0E45" w:rsidP="004E0E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0.00289</w:t>
            </w:r>
          </w:p>
        </w:tc>
      </w:tr>
    </w:tbl>
    <w:p w:rsidR="003B16CA" w:rsidRDefault="003B16CA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323DB" w:rsidRDefault="000323DB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323DB" w:rsidRDefault="000323DB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0323DB" w:rsidRPr="000323DB" w:rsidRDefault="000323DB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A5494B" w:rsidRDefault="00A5494B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Рис. 3: </w:t>
      </w:r>
      <w:r>
        <w:rPr>
          <w:rFonts w:ascii="Times New Roman" w:hAnsi="Times New Roman" w:cs="Times New Roman"/>
          <w:sz w:val="28"/>
        </w:rPr>
        <w:t xml:space="preserve">Порівняння сузір’я для </w:t>
      </w:r>
      <w:r w:rsidR="000323DB">
        <w:rPr>
          <w:rFonts w:ascii="Times New Roman" w:hAnsi="Times New Roman" w:cs="Times New Roman"/>
          <w:sz w:val="28"/>
        </w:rPr>
        <w:t xml:space="preserve">відношення </w:t>
      </w:r>
      <w:r w:rsidR="000323DB" w:rsidRPr="003B16CA">
        <w:rPr>
          <w:rFonts w:ascii="Times New Roman" w:hAnsi="Times New Roman" w:cs="Times New Roman"/>
          <w:i/>
          <w:sz w:val="28"/>
        </w:rPr>
        <w:t>E</w:t>
      </w:r>
      <w:r w:rsidR="000323DB" w:rsidRPr="003B16CA">
        <w:rPr>
          <w:rFonts w:ascii="Times New Roman" w:hAnsi="Times New Roman" w:cs="Times New Roman"/>
          <w:i/>
          <w:sz w:val="28"/>
          <w:vertAlign w:val="subscript"/>
        </w:rPr>
        <w:t>s</w:t>
      </w:r>
      <w:r w:rsidR="000323DB" w:rsidRPr="003B16CA">
        <w:rPr>
          <w:rFonts w:ascii="Times New Roman" w:hAnsi="Times New Roman" w:cs="Times New Roman"/>
          <w:i/>
          <w:sz w:val="28"/>
        </w:rPr>
        <w:t>/N</w:t>
      </w:r>
      <w:r w:rsidR="000323DB" w:rsidRPr="003B16CA">
        <w:rPr>
          <w:rFonts w:ascii="Times New Roman" w:hAnsi="Times New Roman" w:cs="Times New Roman"/>
          <w:i/>
          <w:sz w:val="28"/>
          <w:vertAlign w:val="subscript"/>
        </w:rPr>
        <w:t>0</w:t>
      </w:r>
      <w:r>
        <w:rPr>
          <w:rFonts w:ascii="Times New Roman" w:hAnsi="Times New Roman" w:cs="Times New Roman"/>
          <w:sz w:val="28"/>
        </w:rPr>
        <w:t xml:space="preserve"> 10 дБ (зверху), та 20 дБ (знизу)</w:t>
      </w:r>
    </w:p>
    <w:p w:rsidR="000323DB" w:rsidRPr="000323DB" w:rsidRDefault="000323DB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0323DB" w:rsidRDefault="000323DB" w:rsidP="00C23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Зобразимо отримані залежності на координатній площині:</w:t>
      </w:r>
    </w:p>
    <w:p w:rsidR="000323DB" w:rsidRDefault="0080220B" w:rsidP="0080220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80220B">
        <w:rPr>
          <w:rFonts w:ascii="Times New Roman" w:hAnsi="Times New Roman" w:cs="Times New Roman"/>
          <w:noProof/>
          <w:sz w:val="28"/>
          <w:lang w:eastAsia="uk-UA"/>
        </w:rPr>
        <w:lastRenderedPageBreak/>
        <w:drawing>
          <wp:inline distT="0" distB="0" distL="0" distR="0" wp14:anchorId="50E3C719" wp14:editId="6294FAD7">
            <wp:extent cx="4815145" cy="2659594"/>
            <wp:effectExtent l="57150" t="0" r="62230" b="1219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3608" cy="26642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50800" dir="5400000" algn="ctr" rotWithShape="0">
                        <a:schemeClr val="tx1">
                          <a:lumMod val="50000"/>
                          <a:lumOff val="50000"/>
                        </a:schemeClr>
                      </a:outerShdw>
                    </a:effectLst>
                  </pic:spPr>
                </pic:pic>
              </a:graphicData>
            </a:graphic>
          </wp:inline>
        </w:drawing>
      </w:r>
    </w:p>
    <w:p w:rsidR="0080220B" w:rsidRPr="0080220B" w:rsidRDefault="0080220B" w:rsidP="0080220B">
      <w:pPr>
        <w:spacing w:after="0" w:line="360" w:lineRule="auto"/>
        <w:jc w:val="center"/>
        <w:rPr>
          <w:rFonts w:ascii="Times New Roman" w:hAnsi="Times New Roman" w:cs="Times New Roman"/>
          <w:sz w:val="14"/>
        </w:rPr>
      </w:pPr>
    </w:p>
    <w:p w:rsidR="0080220B" w:rsidRPr="006D23A3" w:rsidRDefault="0080220B" w:rsidP="0080220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4: </w:t>
      </w:r>
      <w:r>
        <w:rPr>
          <w:rFonts w:ascii="Times New Roman" w:hAnsi="Times New Roman" w:cs="Times New Roman"/>
          <w:sz w:val="28"/>
        </w:rPr>
        <w:t>Графік залежності</w:t>
      </w:r>
      <w:r w:rsidR="00F837B4">
        <w:rPr>
          <w:rFonts w:ascii="Times New Roman" w:hAnsi="Times New Roman" w:cs="Times New Roman"/>
          <w:sz w:val="28"/>
        </w:rPr>
        <w:t xml:space="preserve"> </w:t>
      </w:r>
      <w:r w:rsidR="00F837B4" w:rsidRPr="00F837B4">
        <w:rPr>
          <w:rFonts w:ascii="Times New Roman" w:hAnsi="Times New Roman" w:cs="Times New Roman"/>
          <w:i/>
          <w:sz w:val="28"/>
        </w:rPr>
        <w:t>Р</w:t>
      </w:r>
      <w:r w:rsidR="00F837B4">
        <w:rPr>
          <w:rFonts w:ascii="Times New Roman" w:hAnsi="Times New Roman" w:cs="Times New Roman"/>
          <w:sz w:val="28"/>
        </w:rPr>
        <w:t>(</w:t>
      </w:r>
      <w:r w:rsidR="00F837B4" w:rsidRPr="003B16CA">
        <w:rPr>
          <w:rFonts w:ascii="Times New Roman" w:hAnsi="Times New Roman" w:cs="Times New Roman"/>
          <w:i/>
          <w:sz w:val="28"/>
        </w:rPr>
        <w:t>E</w:t>
      </w:r>
      <w:r w:rsidR="00F837B4" w:rsidRPr="003B16CA">
        <w:rPr>
          <w:rFonts w:ascii="Times New Roman" w:hAnsi="Times New Roman" w:cs="Times New Roman"/>
          <w:i/>
          <w:sz w:val="28"/>
          <w:vertAlign w:val="subscript"/>
        </w:rPr>
        <w:t>s</w:t>
      </w:r>
      <w:r w:rsidR="00F837B4" w:rsidRPr="003B16CA">
        <w:rPr>
          <w:rFonts w:ascii="Times New Roman" w:hAnsi="Times New Roman" w:cs="Times New Roman"/>
          <w:i/>
          <w:sz w:val="28"/>
        </w:rPr>
        <w:t>/N</w:t>
      </w:r>
      <w:r w:rsidR="00F837B4" w:rsidRPr="003B16CA">
        <w:rPr>
          <w:rFonts w:ascii="Times New Roman" w:hAnsi="Times New Roman" w:cs="Times New Roman"/>
          <w:i/>
          <w:sz w:val="28"/>
          <w:vertAlign w:val="subscript"/>
        </w:rPr>
        <w:t>0</w:t>
      </w:r>
      <w:r w:rsidR="00F837B4">
        <w:rPr>
          <w:rFonts w:ascii="Times New Roman" w:hAnsi="Times New Roman" w:cs="Times New Roman"/>
          <w:sz w:val="28"/>
        </w:rPr>
        <w:t>) для амплітудної модуляції</w:t>
      </w:r>
      <w:r w:rsidR="006D23A3">
        <w:rPr>
          <w:rFonts w:ascii="Times New Roman" w:hAnsi="Times New Roman" w:cs="Times New Roman"/>
          <w:sz w:val="28"/>
        </w:rPr>
        <w:t>.</w:t>
      </w:r>
    </w:p>
    <w:p w:rsidR="009D22A1" w:rsidRPr="009D22A1" w:rsidRDefault="009D22A1" w:rsidP="0080220B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9D22A1" w:rsidRDefault="009D22A1" w:rsidP="009D22A1">
      <w:pPr>
        <w:pStyle w:val="a3"/>
        <w:numPr>
          <w:ilvl w:val="0"/>
          <w:numId w:val="2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 розглянемо випадок фазової модуляції, для цього замінимо блок амплітудної модуляції в схемі на блок фазової модуляції.</w:t>
      </w:r>
    </w:p>
    <w:p w:rsidR="00183199" w:rsidRPr="00183199" w:rsidRDefault="00183199" w:rsidP="00183199">
      <w:pPr>
        <w:pStyle w:val="a3"/>
        <w:spacing w:after="0" w:line="360" w:lineRule="auto"/>
        <w:ind w:left="705"/>
        <w:jc w:val="both"/>
        <w:rPr>
          <w:rFonts w:ascii="Times New Roman" w:hAnsi="Times New Roman" w:cs="Times New Roman"/>
          <w:sz w:val="14"/>
        </w:rPr>
      </w:pPr>
    </w:p>
    <w:p w:rsidR="00183199" w:rsidRDefault="00183199" w:rsidP="0018319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183199">
        <w:rPr>
          <w:noProof/>
          <w:lang w:eastAsia="uk-UA"/>
        </w:rPr>
        <w:drawing>
          <wp:inline distT="0" distB="0" distL="0" distR="0" wp14:anchorId="3EAB8C09" wp14:editId="5ABA3350">
            <wp:extent cx="5825490" cy="1189394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63606" cy="119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199" w:rsidRPr="00183199" w:rsidRDefault="00183199" w:rsidP="00183199">
      <w:pPr>
        <w:spacing w:after="0" w:line="360" w:lineRule="auto"/>
        <w:jc w:val="center"/>
        <w:rPr>
          <w:rFonts w:ascii="Times New Roman" w:hAnsi="Times New Roman" w:cs="Times New Roman"/>
          <w:sz w:val="14"/>
        </w:rPr>
      </w:pPr>
    </w:p>
    <w:p w:rsidR="00183199" w:rsidRDefault="00183199" w:rsidP="001831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Рис. 5:</w:t>
      </w:r>
      <w:r w:rsidRPr="00183199">
        <w:rPr>
          <w:rFonts w:ascii="Times New Roman" w:hAnsi="Times New Roman" w:cs="Times New Roman"/>
          <w:sz w:val="28"/>
        </w:rPr>
        <w:t xml:space="preserve"> Схема для дослідження фазової модуляції.</w:t>
      </w:r>
    </w:p>
    <w:p w:rsidR="00516FB2" w:rsidRPr="00516FB2" w:rsidRDefault="00516FB2" w:rsidP="001831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4"/>
        </w:rPr>
      </w:pPr>
    </w:p>
    <w:p w:rsidR="00D700B8" w:rsidRDefault="00D700B8" w:rsidP="00D700B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D700B8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31DD0B0D" wp14:editId="1E443A47">
            <wp:extent cx="3109311" cy="29813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34586" cy="300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FB2" w:rsidRPr="00516FB2" w:rsidRDefault="00516FB2" w:rsidP="00D700B8">
      <w:pPr>
        <w:spacing w:after="0" w:line="360" w:lineRule="auto"/>
        <w:jc w:val="center"/>
        <w:rPr>
          <w:rFonts w:ascii="Times New Roman" w:hAnsi="Times New Roman" w:cs="Times New Roman"/>
          <w:sz w:val="14"/>
        </w:rPr>
      </w:pPr>
    </w:p>
    <w:p w:rsidR="00183199" w:rsidRDefault="00D700B8" w:rsidP="001831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Рис. 6: </w:t>
      </w:r>
      <w:r>
        <w:rPr>
          <w:rFonts w:ascii="Times New Roman" w:hAnsi="Times New Roman" w:cs="Times New Roman"/>
          <w:sz w:val="28"/>
        </w:rPr>
        <w:t>Сузір’я для ідеального випадку фазової модуляції.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96"/>
        <w:gridCol w:w="1783"/>
        <w:gridCol w:w="1783"/>
      </w:tblGrid>
      <w:tr w:rsidR="007C54C7" w:rsidRPr="003B16CA" w:rsidTr="0045171F">
        <w:trPr>
          <w:trHeight w:val="393"/>
        </w:trPr>
        <w:tc>
          <w:tcPr>
            <w:tcW w:w="1396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lastRenderedPageBreak/>
              <w:t>E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s</w:t>
            </w:r>
            <w:r w:rsidRPr="003B16CA">
              <w:rPr>
                <w:rFonts w:ascii="Times New Roman" w:hAnsi="Times New Roman" w:cs="Times New Roman"/>
                <w:i/>
                <w:sz w:val="28"/>
              </w:rPr>
              <w:t>/N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0</w:t>
            </w:r>
            <w:r w:rsidRPr="003B16CA">
              <w:rPr>
                <w:rFonts w:ascii="Times New Roman" w:hAnsi="Times New Roman" w:cs="Times New Roman"/>
                <w:sz w:val="28"/>
              </w:rPr>
              <w:t>, дБ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P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nox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, Gray</w:t>
            </w:r>
          </w:p>
        </w:tc>
        <w:tc>
          <w:tcPr>
            <w:tcW w:w="1783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P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nox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, Binary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</w:t>
            </w:r>
          </w:p>
        </w:tc>
        <w:tc>
          <w:tcPr>
            <w:tcW w:w="1783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2355C7">
              <w:rPr>
                <w:rFonts w:ascii="Times New Roman" w:hAnsi="Times New Roman" w:cs="Times New Roman"/>
                <w:sz w:val="28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lang w:val="en-US"/>
              </w:rPr>
              <w:t>9815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0.1819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</w:t>
            </w:r>
          </w:p>
        </w:tc>
        <w:tc>
          <w:tcPr>
            <w:tcW w:w="1783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0.08379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1533</w:t>
            </w:r>
          </w:p>
        </w:tc>
      </w:tr>
      <w:tr w:rsidR="007C54C7" w:rsidTr="0045171F">
        <w:trPr>
          <w:trHeight w:val="38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</w:t>
            </w:r>
          </w:p>
        </w:tc>
        <w:tc>
          <w:tcPr>
            <w:tcW w:w="1783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0.06788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1266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</w:t>
            </w:r>
          </w:p>
        </w:tc>
        <w:tc>
          <w:tcPr>
            <w:tcW w:w="1783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0.05538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1008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14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0.04112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07871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15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0.02968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05551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16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0.0206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03797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17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0.0126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0249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18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</w:t>
            </w:r>
            <w:r w:rsidR="0045171F"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736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127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19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</w:t>
            </w:r>
            <w:r w:rsidR="0045171F"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384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0628</w:t>
            </w:r>
          </w:p>
        </w:tc>
      </w:tr>
      <w:tr w:rsidR="007C54C7" w:rsidTr="0045171F">
        <w:trPr>
          <w:trHeight w:val="38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20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0.00158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0308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21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0.00044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0075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22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0.0001</w:t>
            </w:r>
          </w:p>
        </w:tc>
        <w:tc>
          <w:tcPr>
            <w:tcW w:w="1783" w:type="dxa"/>
          </w:tcPr>
          <w:p w:rsidR="007C54C7" w:rsidRPr="00F84160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8"/>
              </w:rPr>
              <w:t>0</w:t>
            </w:r>
            <w:r w:rsidR="00F84160">
              <w:rPr>
                <w:rFonts w:ascii="Times New Roman" w:hAnsi="Times New Roman" w:cs="Times New Roman"/>
                <w:sz w:val="28"/>
                <w:lang w:val="en-US"/>
              </w:rPr>
              <w:t>0032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23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2e-5</w:t>
            </w:r>
          </w:p>
        </w:tc>
        <w:tc>
          <w:tcPr>
            <w:tcW w:w="1783" w:type="dxa"/>
          </w:tcPr>
          <w:p w:rsidR="007C54C7" w:rsidRDefault="00F84160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4e-5</w:t>
            </w:r>
          </w:p>
        </w:tc>
      </w:tr>
      <w:tr w:rsidR="007C54C7" w:rsidTr="0045171F">
        <w:trPr>
          <w:trHeight w:val="393"/>
        </w:trPr>
        <w:tc>
          <w:tcPr>
            <w:tcW w:w="1396" w:type="dxa"/>
          </w:tcPr>
          <w:p w:rsidR="007C54C7" w:rsidRPr="003B16CA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24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</w:t>
            </w:r>
          </w:p>
        </w:tc>
        <w:tc>
          <w:tcPr>
            <w:tcW w:w="1783" w:type="dxa"/>
          </w:tcPr>
          <w:p w:rsidR="007C54C7" w:rsidRDefault="00F84160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1e-5</w:t>
            </w:r>
          </w:p>
        </w:tc>
      </w:tr>
      <w:tr w:rsidR="007C54C7" w:rsidTr="0045171F">
        <w:trPr>
          <w:trHeight w:val="55"/>
        </w:trPr>
        <w:tc>
          <w:tcPr>
            <w:tcW w:w="1396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25</w:t>
            </w:r>
          </w:p>
        </w:tc>
        <w:tc>
          <w:tcPr>
            <w:tcW w:w="1783" w:type="dxa"/>
          </w:tcPr>
          <w:p w:rsidR="007C54C7" w:rsidRPr="00C23AC8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</w:t>
            </w:r>
          </w:p>
        </w:tc>
        <w:tc>
          <w:tcPr>
            <w:tcW w:w="1783" w:type="dxa"/>
          </w:tcPr>
          <w:p w:rsidR="007C54C7" w:rsidRDefault="007C54C7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</w:t>
            </w:r>
          </w:p>
        </w:tc>
      </w:tr>
    </w:tbl>
    <w:p w:rsidR="00D700B8" w:rsidRPr="007C54C7" w:rsidRDefault="0045171F" w:rsidP="001831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  <w:r w:rsidRPr="00F84160">
        <w:rPr>
          <w:rFonts w:ascii="Times New Roman" w:hAnsi="Times New Roman" w:cs="Times New Roman"/>
          <w:noProof/>
          <w:sz w:val="28"/>
          <w:lang w:eastAsia="uk-UA"/>
        </w:rPr>
        <w:drawing>
          <wp:anchor distT="0" distB="0" distL="114300" distR="114300" simplePos="0" relativeHeight="251660288" behindDoc="1" locked="0" layoutInCell="1" allowOverlap="1" wp14:anchorId="15B91490" wp14:editId="7856A735">
            <wp:simplePos x="0" y="0"/>
            <wp:positionH relativeFrom="margin">
              <wp:align>right</wp:align>
            </wp:positionH>
            <wp:positionV relativeFrom="paragraph">
              <wp:posOffset>-5631180</wp:posOffset>
            </wp:positionV>
            <wp:extent cx="2682240" cy="2590800"/>
            <wp:effectExtent l="0" t="0" r="3810" b="0"/>
            <wp:wrapTight wrapText="bothSides">
              <wp:wrapPolygon edited="0">
                <wp:start x="0" y="0"/>
                <wp:lineTo x="0" y="21441"/>
                <wp:lineTo x="21477" y="21441"/>
                <wp:lineTo x="2147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160" w:rsidRPr="00F84160">
        <w:rPr>
          <w:rFonts w:ascii="Times New Roman" w:hAnsi="Times New Roman" w:cs="Times New Roman"/>
          <w:noProof/>
          <w:sz w:val="28"/>
          <w:lang w:eastAsia="uk-UA"/>
        </w:rPr>
        <w:drawing>
          <wp:anchor distT="0" distB="0" distL="114300" distR="114300" simplePos="0" relativeHeight="251661312" behindDoc="0" locked="0" layoutInCell="1" allowOverlap="1" wp14:anchorId="61FF0A70" wp14:editId="10406280">
            <wp:simplePos x="0" y="0"/>
            <wp:positionH relativeFrom="page">
              <wp:posOffset>4344670</wp:posOffset>
            </wp:positionH>
            <wp:positionV relativeFrom="paragraph">
              <wp:posOffset>-2611755</wp:posOffset>
            </wp:positionV>
            <wp:extent cx="2684145" cy="2619375"/>
            <wp:effectExtent l="0" t="0" r="1905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14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160" w:rsidRDefault="00F84160" w:rsidP="001831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Рис. 7</w:t>
      </w:r>
      <w:r w:rsidRPr="00F84160">
        <w:rPr>
          <w:rFonts w:ascii="Times New Roman" w:hAnsi="Times New Roman" w:cs="Times New Roman"/>
          <w:b/>
          <w:sz w:val="28"/>
          <w:lang w:val="en-US"/>
        </w:rPr>
        <w:t>:</w:t>
      </w:r>
      <w:r w:rsidRPr="00F84160">
        <w:rPr>
          <w:rFonts w:ascii="Times New Roman" w:hAnsi="Times New Roman" w:cs="Times New Roman"/>
          <w:sz w:val="28"/>
          <w:lang w:val="en-US"/>
        </w:rPr>
        <w:t xml:space="preserve"> Порівняння сузір’я для відношення Es/N0 10 дБ (зверху), та 20 дБ (знизу)</w:t>
      </w:r>
    </w:p>
    <w:p w:rsidR="00F84160" w:rsidRDefault="00F84160" w:rsidP="00F841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Зобразимо отримані залежності на координатній площині:</w:t>
      </w:r>
    </w:p>
    <w:p w:rsidR="00F84160" w:rsidRDefault="0045171F" w:rsidP="0045171F">
      <w:pPr>
        <w:spacing w:after="0" w:line="360" w:lineRule="auto"/>
        <w:ind w:firstLine="708"/>
        <w:rPr>
          <w:rFonts w:ascii="Times New Roman" w:hAnsi="Times New Roman" w:cs="Times New Roman"/>
          <w:sz w:val="28"/>
          <w:lang w:val="en-US"/>
        </w:rPr>
      </w:pPr>
      <w:r w:rsidRPr="0045171F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59E66BFA" wp14:editId="2ED4C34E">
            <wp:extent cx="4909237" cy="2733675"/>
            <wp:effectExtent l="0" t="0" r="571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19707" cy="273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3A3" w:rsidRPr="006D23A3" w:rsidRDefault="006D23A3" w:rsidP="006D23A3">
      <w:pPr>
        <w:spacing w:after="0" w:line="36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ab/>
      </w:r>
      <w:r w:rsidR="00406A7B">
        <w:rPr>
          <w:rFonts w:ascii="Times New Roman" w:hAnsi="Times New Roman" w:cs="Times New Roman"/>
          <w:b/>
          <w:sz w:val="28"/>
        </w:rPr>
        <w:t>Рис. 8</w:t>
      </w:r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Графік залежності </w:t>
      </w:r>
      <w:r w:rsidRPr="00F837B4">
        <w:rPr>
          <w:rFonts w:ascii="Times New Roman" w:hAnsi="Times New Roman" w:cs="Times New Roman"/>
          <w:i/>
          <w:sz w:val="28"/>
        </w:rPr>
        <w:t>Р</w:t>
      </w:r>
      <w:r>
        <w:rPr>
          <w:rFonts w:ascii="Times New Roman" w:hAnsi="Times New Roman" w:cs="Times New Roman"/>
          <w:sz w:val="28"/>
        </w:rPr>
        <w:t>(</w:t>
      </w:r>
      <w:r w:rsidRPr="003B16CA">
        <w:rPr>
          <w:rFonts w:ascii="Times New Roman" w:hAnsi="Times New Roman" w:cs="Times New Roman"/>
          <w:i/>
          <w:sz w:val="28"/>
        </w:rPr>
        <w:t>E</w:t>
      </w:r>
      <w:r w:rsidRPr="003B16CA">
        <w:rPr>
          <w:rFonts w:ascii="Times New Roman" w:hAnsi="Times New Roman" w:cs="Times New Roman"/>
          <w:i/>
          <w:sz w:val="28"/>
          <w:vertAlign w:val="subscript"/>
        </w:rPr>
        <w:t>s</w:t>
      </w:r>
      <w:r w:rsidRPr="003B16CA">
        <w:rPr>
          <w:rFonts w:ascii="Times New Roman" w:hAnsi="Times New Roman" w:cs="Times New Roman"/>
          <w:i/>
          <w:sz w:val="28"/>
        </w:rPr>
        <w:t>/N</w:t>
      </w:r>
      <w:r w:rsidRPr="003B16CA">
        <w:rPr>
          <w:rFonts w:ascii="Times New Roman" w:hAnsi="Times New Roman" w:cs="Times New Roman"/>
          <w:i/>
          <w:sz w:val="28"/>
          <w:vertAlign w:val="subscript"/>
        </w:rPr>
        <w:t>0</w:t>
      </w:r>
      <w:r>
        <w:rPr>
          <w:rFonts w:ascii="Times New Roman" w:hAnsi="Times New Roman" w:cs="Times New Roman"/>
          <w:sz w:val="28"/>
        </w:rPr>
        <w:t>) для фазової модуляції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45171F" w:rsidRPr="00406A7B" w:rsidRDefault="006D23A3" w:rsidP="006D23A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Останній випадок – квадратурна модуляція:</w:t>
      </w:r>
    </w:p>
    <w:p w:rsidR="00406A7B" w:rsidRPr="00406A7B" w:rsidRDefault="00406A7B" w:rsidP="00406A7B">
      <w:pPr>
        <w:spacing w:after="0" w:line="360" w:lineRule="auto"/>
        <w:rPr>
          <w:rFonts w:ascii="Times New Roman" w:hAnsi="Times New Roman" w:cs="Times New Roman"/>
          <w:sz w:val="14"/>
        </w:rPr>
      </w:pPr>
    </w:p>
    <w:p w:rsidR="00406A7B" w:rsidRDefault="00406A7B" w:rsidP="00406A7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406A7B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5E7EC514" wp14:editId="10B152BD">
            <wp:extent cx="5260426" cy="1061416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0426" cy="1061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A7B" w:rsidRPr="00406A7B" w:rsidRDefault="00406A7B" w:rsidP="00406A7B">
      <w:pPr>
        <w:spacing w:after="0" w:line="360" w:lineRule="auto"/>
        <w:rPr>
          <w:rFonts w:ascii="Times New Roman" w:hAnsi="Times New Roman" w:cs="Times New Roman"/>
          <w:sz w:val="14"/>
        </w:rPr>
      </w:pPr>
    </w:p>
    <w:p w:rsidR="00406A7B" w:rsidRDefault="00406A7B" w:rsidP="00406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Рис. 9:</w:t>
      </w:r>
      <w:r w:rsidRPr="00183199">
        <w:rPr>
          <w:rFonts w:ascii="Times New Roman" w:hAnsi="Times New Roman" w:cs="Times New Roman"/>
          <w:sz w:val="28"/>
        </w:rPr>
        <w:t xml:space="preserve"> Схема для дослідження </w:t>
      </w:r>
      <w:r>
        <w:rPr>
          <w:rFonts w:ascii="Times New Roman" w:hAnsi="Times New Roman" w:cs="Times New Roman"/>
          <w:sz w:val="28"/>
        </w:rPr>
        <w:t>квадратурної</w:t>
      </w:r>
      <w:r w:rsidRPr="00183199">
        <w:rPr>
          <w:rFonts w:ascii="Times New Roman" w:hAnsi="Times New Roman" w:cs="Times New Roman"/>
          <w:sz w:val="28"/>
        </w:rPr>
        <w:t xml:space="preserve"> модуляції.</w:t>
      </w:r>
    </w:p>
    <w:p w:rsidR="00406A7B" w:rsidRPr="00406A7B" w:rsidRDefault="00406A7B" w:rsidP="00406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4"/>
        </w:rPr>
      </w:pPr>
    </w:p>
    <w:p w:rsidR="00406A7B" w:rsidRDefault="00406A7B" w:rsidP="00406A7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406A7B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12439D01" wp14:editId="3BE7C576">
            <wp:extent cx="3181350" cy="308823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3088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A7B" w:rsidRPr="00406A7B" w:rsidRDefault="00406A7B" w:rsidP="00406A7B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406A7B" w:rsidRDefault="00406A7B" w:rsidP="00406A7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56539B">
        <w:rPr>
          <w:rFonts w:ascii="Times New Roman" w:hAnsi="Times New Roman" w:cs="Times New Roman"/>
          <w:b/>
          <w:sz w:val="28"/>
        </w:rPr>
        <w:t>Рис. 10</w:t>
      </w:r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Сузір’я для ідеального випадку квадратурної модуляції.</w:t>
      </w:r>
    </w:p>
    <w:p w:rsidR="0021128A" w:rsidRPr="0021128A" w:rsidRDefault="0021128A" w:rsidP="00406A7B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17"/>
        <w:gridCol w:w="1682"/>
        <w:gridCol w:w="1682"/>
      </w:tblGrid>
      <w:tr w:rsidR="00406A7B" w:rsidRPr="003B16CA" w:rsidTr="0021128A">
        <w:trPr>
          <w:trHeight w:val="124"/>
          <w:jc w:val="center"/>
        </w:trPr>
        <w:tc>
          <w:tcPr>
            <w:tcW w:w="1317" w:type="dxa"/>
          </w:tcPr>
          <w:p w:rsidR="00406A7B" w:rsidRDefault="00406A7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E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s</w:t>
            </w:r>
            <w:r w:rsidRPr="003B16CA">
              <w:rPr>
                <w:rFonts w:ascii="Times New Roman" w:hAnsi="Times New Roman" w:cs="Times New Roman"/>
                <w:i/>
                <w:sz w:val="28"/>
              </w:rPr>
              <w:t>/N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0</w:t>
            </w:r>
            <w:r w:rsidRPr="003B16CA">
              <w:rPr>
                <w:rFonts w:ascii="Times New Roman" w:hAnsi="Times New Roman" w:cs="Times New Roman"/>
                <w:sz w:val="28"/>
              </w:rPr>
              <w:t>, дБ</w:t>
            </w:r>
          </w:p>
        </w:tc>
        <w:tc>
          <w:tcPr>
            <w:tcW w:w="1682" w:type="dxa"/>
          </w:tcPr>
          <w:p w:rsidR="00406A7B" w:rsidRPr="00C23AC8" w:rsidRDefault="00406A7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P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nox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, Gray</w:t>
            </w:r>
          </w:p>
        </w:tc>
        <w:tc>
          <w:tcPr>
            <w:tcW w:w="1682" w:type="dxa"/>
          </w:tcPr>
          <w:p w:rsidR="00406A7B" w:rsidRPr="003B16CA" w:rsidRDefault="00406A7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3B16CA">
              <w:rPr>
                <w:rFonts w:ascii="Times New Roman" w:hAnsi="Times New Roman" w:cs="Times New Roman"/>
                <w:i/>
                <w:sz w:val="28"/>
              </w:rPr>
              <w:t>P</w:t>
            </w:r>
            <w:r w:rsidRPr="003B16CA">
              <w:rPr>
                <w:rFonts w:ascii="Times New Roman" w:hAnsi="Times New Roman" w:cs="Times New Roman"/>
                <w:i/>
                <w:sz w:val="28"/>
                <w:vertAlign w:val="subscript"/>
              </w:rPr>
              <w:t>nox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, Binary</w:t>
            </w:r>
          </w:p>
        </w:tc>
      </w:tr>
      <w:tr w:rsidR="0021128A" w:rsidRPr="003B16C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</w:t>
            </w:r>
          </w:p>
        </w:tc>
        <w:tc>
          <w:tcPr>
            <w:tcW w:w="1682" w:type="dxa"/>
          </w:tcPr>
          <w:p w:rsidR="0021128A" w:rsidRPr="0021128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0.05884</w:t>
            </w:r>
          </w:p>
        </w:tc>
        <w:tc>
          <w:tcPr>
            <w:tcW w:w="1682" w:type="dxa"/>
          </w:tcPr>
          <w:p w:rsidR="0021128A" w:rsidRPr="0021128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0.0797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</w:t>
            </w:r>
          </w:p>
        </w:tc>
        <w:tc>
          <w:tcPr>
            <w:tcW w:w="1682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0.04263</w:t>
            </w:r>
          </w:p>
        </w:tc>
        <w:tc>
          <w:tcPr>
            <w:tcW w:w="1682" w:type="dxa"/>
          </w:tcPr>
          <w:p w:rsidR="0021128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</w:t>
            </w:r>
            <w:r w:rsidR="0056539B">
              <w:rPr>
                <w:rFonts w:ascii="Times New Roman" w:hAnsi="Times New Roman" w:cs="Times New Roman"/>
                <w:sz w:val="28"/>
                <w:lang w:val="en-US"/>
              </w:rPr>
              <w:t>05696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</w:t>
            </w:r>
          </w:p>
        </w:tc>
        <w:tc>
          <w:tcPr>
            <w:tcW w:w="1682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0.02836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0.03687</w:t>
            </w:r>
          </w:p>
        </w:tc>
      </w:tr>
      <w:tr w:rsidR="0021128A" w:rsidTr="0021128A">
        <w:trPr>
          <w:trHeight w:val="120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</w:t>
            </w:r>
          </w:p>
        </w:tc>
        <w:tc>
          <w:tcPr>
            <w:tcW w:w="1682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0.01766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0.02332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14</w:t>
            </w:r>
          </w:p>
        </w:tc>
        <w:tc>
          <w:tcPr>
            <w:tcW w:w="1682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0.009615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0.01246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15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0.004443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0.0061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16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0.001743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0.002272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17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0.0006715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0.0008143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18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0.0001286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0.0002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19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2.857E-5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3.333E-5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20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</w:tr>
      <w:tr w:rsidR="0021128A" w:rsidTr="0021128A">
        <w:trPr>
          <w:trHeight w:val="120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21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22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</w:tr>
      <w:tr w:rsidR="0021128A" w:rsidRPr="00F84160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23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1682" w:type="dxa"/>
          </w:tcPr>
          <w:p w:rsidR="0021128A" w:rsidRPr="00F84160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24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</w:tr>
      <w:tr w:rsidR="0021128A" w:rsidTr="0021128A">
        <w:trPr>
          <w:trHeight w:val="124"/>
          <w:jc w:val="center"/>
        </w:trPr>
        <w:tc>
          <w:tcPr>
            <w:tcW w:w="1317" w:type="dxa"/>
          </w:tcPr>
          <w:p w:rsidR="0021128A" w:rsidRPr="003B16CA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25</w:t>
            </w:r>
          </w:p>
        </w:tc>
        <w:tc>
          <w:tcPr>
            <w:tcW w:w="1682" w:type="dxa"/>
          </w:tcPr>
          <w:p w:rsidR="0021128A" w:rsidRPr="00C23AC8" w:rsidRDefault="0021128A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1682" w:type="dxa"/>
          </w:tcPr>
          <w:p w:rsidR="0021128A" w:rsidRDefault="0056539B" w:rsidP="004952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</w:t>
            </w:r>
          </w:p>
        </w:tc>
      </w:tr>
    </w:tbl>
    <w:p w:rsidR="0056539B" w:rsidRPr="0056539B" w:rsidRDefault="0056539B" w:rsidP="00406A7B">
      <w:pPr>
        <w:spacing w:after="0" w:line="360" w:lineRule="auto"/>
        <w:rPr>
          <w:rFonts w:ascii="Times New Roman" w:hAnsi="Times New Roman" w:cs="Times New Roman"/>
          <w:sz w:val="14"/>
        </w:rPr>
      </w:pPr>
    </w:p>
    <w:p w:rsidR="00406A7B" w:rsidRPr="0056539B" w:rsidRDefault="0056539B" w:rsidP="00406A7B">
      <w:pPr>
        <w:spacing w:after="0" w:line="360" w:lineRule="auto"/>
        <w:rPr>
          <w:rFonts w:ascii="Times New Roman" w:hAnsi="Times New Roman" w:cs="Times New Roman"/>
          <w:sz w:val="14"/>
          <w:lang w:val="en-US"/>
        </w:rPr>
      </w:pPr>
      <w:r w:rsidRPr="0056539B">
        <w:rPr>
          <w:rFonts w:ascii="Times New Roman" w:hAnsi="Times New Roman" w:cs="Times New Roman"/>
          <w:noProof/>
          <w:sz w:val="28"/>
          <w:lang w:eastAsia="uk-UA"/>
        </w:rPr>
        <w:drawing>
          <wp:anchor distT="0" distB="0" distL="114300" distR="114300" simplePos="0" relativeHeight="251662336" behindDoc="0" locked="0" layoutInCell="1" allowOverlap="1" wp14:anchorId="4130CCB5" wp14:editId="082A0E1B">
            <wp:simplePos x="0" y="0"/>
            <wp:positionH relativeFrom="margin">
              <wp:align>right</wp:align>
            </wp:positionH>
            <wp:positionV relativeFrom="paragraph">
              <wp:posOffset>80645</wp:posOffset>
            </wp:positionV>
            <wp:extent cx="3145155" cy="3038475"/>
            <wp:effectExtent l="0" t="0" r="0" b="9525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15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539B">
        <w:rPr>
          <w:rFonts w:ascii="Times New Roman" w:hAnsi="Times New Roman" w:cs="Times New Roman"/>
          <w:noProof/>
          <w:sz w:val="28"/>
          <w:lang w:eastAsia="uk-UA"/>
        </w:rPr>
        <w:drawing>
          <wp:anchor distT="0" distB="0" distL="114300" distR="114300" simplePos="0" relativeHeight="251663360" behindDoc="0" locked="0" layoutInCell="1" allowOverlap="1" wp14:anchorId="3365CCF6" wp14:editId="6374BEAD">
            <wp:simplePos x="0" y="0"/>
            <wp:positionH relativeFrom="margin">
              <wp:align>left</wp:align>
            </wp:positionH>
            <wp:positionV relativeFrom="paragraph">
              <wp:posOffset>90170</wp:posOffset>
            </wp:positionV>
            <wp:extent cx="3135630" cy="3028950"/>
            <wp:effectExtent l="0" t="0" r="762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539B" w:rsidRDefault="0056539B" w:rsidP="0056539B">
      <w:pPr>
        <w:spacing w:after="0" w:line="360" w:lineRule="auto"/>
        <w:ind w:firstLine="70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Рис. 11</w:t>
      </w:r>
      <w:r w:rsidRPr="00F84160">
        <w:rPr>
          <w:rFonts w:ascii="Times New Roman" w:hAnsi="Times New Roman" w:cs="Times New Roman"/>
          <w:b/>
          <w:sz w:val="28"/>
          <w:lang w:val="en-US"/>
        </w:rPr>
        <w:t>:</w:t>
      </w:r>
      <w:r w:rsidRPr="00F84160">
        <w:rPr>
          <w:rFonts w:ascii="Times New Roman" w:hAnsi="Times New Roman" w:cs="Times New Roman"/>
          <w:sz w:val="28"/>
          <w:lang w:val="en-US"/>
        </w:rPr>
        <w:t xml:space="preserve"> Порівняння сузір’я дл</w:t>
      </w:r>
      <w:r>
        <w:rPr>
          <w:rFonts w:ascii="Times New Roman" w:hAnsi="Times New Roman" w:cs="Times New Roman"/>
          <w:sz w:val="28"/>
          <w:lang w:val="en-US"/>
        </w:rPr>
        <w:t>я відношення Es/N0 10 дБ (з</w:t>
      </w:r>
      <w:r>
        <w:rPr>
          <w:rFonts w:ascii="Times New Roman" w:hAnsi="Times New Roman" w:cs="Times New Roman"/>
          <w:sz w:val="28"/>
        </w:rPr>
        <w:t>ліва</w:t>
      </w:r>
      <w:r>
        <w:rPr>
          <w:rFonts w:ascii="Times New Roman" w:hAnsi="Times New Roman" w:cs="Times New Roman"/>
          <w:sz w:val="28"/>
          <w:lang w:val="en-US"/>
        </w:rPr>
        <w:t>), та 20 дБ (справа</w:t>
      </w:r>
      <w:r w:rsidRPr="00F84160">
        <w:rPr>
          <w:rFonts w:ascii="Times New Roman" w:hAnsi="Times New Roman" w:cs="Times New Roman"/>
          <w:sz w:val="28"/>
          <w:lang w:val="en-US"/>
        </w:rPr>
        <w:t>)</w:t>
      </w:r>
    </w:p>
    <w:p w:rsidR="00CA298E" w:rsidRDefault="00CA298E" w:rsidP="0056539B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Зобразимо отримані залежності на координатній площині:</w:t>
      </w:r>
    </w:p>
    <w:p w:rsidR="00CA298E" w:rsidRDefault="00CA298E" w:rsidP="00CA298E">
      <w:pPr>
        <w:spacing w:after="0" w:line="36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CA298E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3A19DF03" wp14:editId="44745FCE">
            <wp:extent cx="5517515" cy="3072392"/>
            <wp:effectExtent l="0" t="0" r="698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42102" cy="308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98E" w:rsidRPr="0056539B" w:rsidRDefault="00CA298E" w:rsidP="00CA298E">
      <w:pPr>
        <w:spacing w:after="0" w:line="360" w:lineRule="auto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8: </w:t>
      </w:r>
      <w:r>
        <w:rPr>
          <w:rFonts w:ascii="Times New Roman" w:hAnsi="Times New Roman" w:cs="Times New Roman"/>
          <w:sz w:val="28"/>
        </w:rPr>
        <w:t xml:space="preserve">Графік залежності </w:t>
      </w:r>
      <w:r w:rsidRPr="00F837B4">
        <w:rPr>
          <w:rFonts w:ascii="Times New Roman" w:hAnsi="Times New Roman" w:cs="Times New Roman"/>
          <w:i/>
          <w:sz w:val="28"/>
        </w:rPr>
        <w:t>Р</w:t>
      </w:r>
      <w:r>
        <w:rPr>
          <w:rFonts w:ascii="Times New Roman" w:hAnsi="Times New Roman" w:cs="Times New Roman"/>
          <w:sz w:val="28"/>
        </w:rPr>
        <w:t>(</w:t>
      </w:r>
      <w:r w:rsidRPr="003B16CA">
        <w:rPr>
          <w:rFonts w:ascii="Times New Roman" w:hAnsi="Times New Roman" w:cs="Times New Roman"/>
          <w:i/>
          <w:sz w:val="28"/>
        </w:rPr>
        <w:t>E</w:t>
      </w:r>
      <w:r w:rsidRPr="003B16CA">
        <w:rPr>
          <w:rFonts w:ascii="Times New Roman" w:hAnsi="Times New Roman" w:cs="Times New Roman"/>
          <w:i/>
          <w:sz w:val="28"/>
          <w:vertAlign w:val="subscript"/>
        </w:rPr>
        <w:t>s</w:t>
      </w:r>
      <w:r w:rsidRPr="003B16CA">
        <w:rPr>
          <w:rFonts w:ascii="Times New Roman" w:hAnsi="Times New Roman" w:cs="Times New Roman"/>
          <w:i/>
          <w:sz w:val="28"/>
        </w:rPr>
        <w:t>/N</w:t>
      </w:r>
      <w:r w:rsidRPr="003B16CA">
        <w:rPr>
          <w:rFonts w:ascii="Times New Roman" w:hAnsi="Times New Roman" w:cs="Times New Roman"/>
          <w:i/>
          <w:sz w:val="28"/>
          <w:vertAlign w:val="subscript"/>
        </w:rPr>
        <w:t>0</w:t>
      </w:r>
      <w:r>
        <w:rPr>
          <w:rFonts w:ascii="Times New Roman" w:hAnsi="Times New Roman" w:cs="Times New Roman"/>
          <w:sz w:val="28"/>
        </w:rPr>
        <w:t>) для квадратурної модуляції</w:t>
      </w:r>
      <w:r>
        <w:rPr>
          <w:rFonts w:ascii="Times New Roman" w:hAnsi="Times New Roman" w:cs="Times New Roman"/>
          <w:sz w:val="28"/>
          <w:lang w:val="en-US"/>
        </w:rPr>
        <w:t>.</w:t>
      </w:r>
    </w:p>
    <w:sectPr w:rsidR="00CA298E" w:rsidRPr="0056539B" w:rsidSect="00D700B8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F1CD8"/>
    <w:multiLevelType w:val="hybridMultilevel"/>
    <w:tmpl w:val="022EEBEC"/>
    <w:lvl w:ilvl="0" w:tplc="3E800C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1E32803"/>
    <w:multiLevelType w:val="hybridMultilevel"/>
    <w:tmpl w:val="FA067F42"/>
    <w:lvl w:ilvl="0" w:tplc="EBB40FC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2E"/>
    <w:rsid w:val="000323DB"/>
    <w:rsid w:val="000E067C"/>
    <w:rsid w:val="00183199"/>
    <w:rsid w:val="0021128A"/>
    <w:rsid w:val="002355C7"/>
    <w:rsid w:val="003B16CA"/>
    <w:rsid w:val="00406A7B"/>
    <w:rsid w:val="0045171F"/>
    <w:rsid w:val="004B4951"/>
    <w:rsid w:val="004E0E45"/>
    <w:rsid w:val="00516FB2"/>
    <w:rsid w:val="0056539B"/>
    <w:rsid w:val="006D23A3"/>
    <w:rsid w:val="007C54C7"/>
    <w:rsid w:val="0080220B"/>
    <w:rsid w:val="00947B2E"/>
    <w:rsid w:val="009D22A1"/>
    <w:rsid w:val="00A5494B"/>
    <w:rsid w:val="00BE4EE1"/>
    <w:rsid w:val="00C1613F"/>
    <w:rsid w:val="00C23AC8"/>
    <w:rsid w:val="00CA298E"/>
    <w:rsid w:val="00CF4B4D"/>
    <w:rsid w:val="00D700B8"/>
    <w:rsid w:val="00DF60FF"/>
    <w:rsid w:val="00F77777"/>
    <w:rsid w:val="00F837B4"/>
    <w:rsid w:val="00F8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4AAC"/>
  <w15:chartTrackingRefBased/>
  <w15:docId w15:val="{4D2EE239-0374-43D4-AAEC-44539D7C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B2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0FF"/>
    <w:pPr>
      <w:ind w:left="720"/>
      <w:contextualSpacing/>
    </w:pPr>
  </w:style>
  <w:style w:type="table" w:styleId="a4">
    <w:name w:val="Table Grid"/>
    <w:basedOn w:val="a1"/>
    <w:uiPriority w:val="39"/>
    <w:rsid w:val="003B1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3A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171AD-82E5-471B-A0EF-EBFE4D49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7</Pages>
  <Words>1982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5</cp:revision>
  <dcterms:created xsi:type="dcterms:W3CDTF">2021-05-25T18:18:00Z</dcterms:created>
  <dcterms:modified xsi:type="dcterms:W3CDTF">2021-05-31T14:11:00Z</dcterms:modified>
</cp:coreProperties>
</file>