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24B" w:rsidRP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Київський національний університет імені Тараса Шевченка</w:t>
      </w:r>
    </w:p>
    <w:p w:rsidR="00E60E1A" w:rsidRP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Факультет радіофізики, електроніки та комп’ютерних систем</w:t>
      </w:r>
    </w:p>
    <w:p w:rsidR="00E60E1A" w:rsidRP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P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Pr="00E60E1A" w:rsidRDefault="00E60E1A" w:rsidP="00E60E1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Звіт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лабораторної роботи №2 </w:t>
      </w: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курсу «Інтегральна електроніка»</w:t>
      </w: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студентки 3 курсу</w:t>
      </w:r>
    </w:p>
    <w:p w:rsidR="00E60E1A" w:rsidRDefault="00E60E1A" w:rsidP="00E60E1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фізичної електроніки</w:t>
      </w:r>
    </w:p>
    <w:p w:rsidR="00E60E1A" w:rsidRDefault="00E60E1A" w:rsidP="00E60E1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20363" w:rsidRDefault="00D20363" w:rsidP="00E60E1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60E1A" w:rsidRDefault="00E60E1A" w:rsidP="00E60E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E1A" w:rsidRDefault="00E60E1A" w:rsidP="00E60E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Київ, 2018</w:t>
      </w:r>
    </w:p>
    <w:p w:rsidR="00E60E1A" w:rsidRDefault="00E60E1A" w:rsidP="00440A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Тема роботи: «Тригер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Шмітта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60E1A" w:rsidRDefault="002F742F" w:rsidP="00440A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роботи: ознайомитися з принципом роботи тригера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Шмітта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визначити амплітуди сигналів в контрольних точках та виявити гістерезис.</w:t>
      </w:r>
    </w:p>
    <w:p w:rsidR="002F742F" w:rsidRDefault="002F742F" w:rsidP="00E60E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742F" w:rsidRDefault="002F742F" w:rsidP="002F742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Короткі теоретичні відомості</w:t>
      </w:r>
    </w:p>
    <w:p w:rsidR="00440A8F" w:rsidRDefault="00440A8F" w:rsidP="00440A8F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Тригер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Шмітта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440A8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електронна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модель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двопозиційного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релейного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елемента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статична характеристика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зону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неоднозначності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(петлю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гістерезиса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440A8F" w:rsidRDefault="00440A8F" w:rsidP="00440A8F">
      <w:pPr>
        <w:spacing w:after="0" w:line="360" w:lineRule="auto"/>
        <w:ind w:firstLine="85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Структурно,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Шмітта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собою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підсилювач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досить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великим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коефіцієнтом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підсилення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охоплений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глибоким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позитивним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зворотним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зв'язком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Шмітта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використовується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відновлення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цифрового сигналу,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спотвореного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лініях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зв'язку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фільтрах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брязкоту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двопозиційного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регулятора в системах автоматичного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регулювання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стоїть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окремо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сімействі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один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аналоговий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вхід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один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вихід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Фазова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траєкторія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(статична характеристика)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Шмітта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собою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прямокутну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петлю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гістерезису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ефект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гістерезису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дозволяє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використовувати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формувач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прямокутних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імпульсів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імпульсів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зокрема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синусоїдальної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Неоднозначність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статичної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характеристики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дозволяє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стверджувати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Шмітта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як 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тригери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властивість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пам'яті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неоднозначності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визначається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передісторією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раніше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діючим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вхідним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сигналом.</w:t>
      </w:r>
    </w:p>
    <w:p w:rsidR="00440A8F" w:rsidRDefault="00440A8F" w:rsidP="00440A8F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Найпростіша реалізація тригера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Шмітта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логічних елементах — це два послідовно включених інвертора, охоплені резистивної зворотним зв'язком. Швидкість наростання вихідного сигналу не залежить від швидкості наростання вхідного сигналу, для даної технічної реалізації є величиною постійною (залежить від швидкодії логічних вентилів). В аналоговій схемотехніці тригер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Шмітта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зазвичай реалізується на базі операційного підсилювача або компаратора, охопленого резистивним позитивним зворотнім зв'язком [1].</w:t>
      </w:r>
    </w:p>
    <w:p w:rsidR="00A21058" w:rsidRDefault="00A21058" w:rsidP="00A21058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33750" cy="2571750"/>
            <wp:effectExtent l="0" t="0" r="0" b="0"/>
            <wp:docPr id="2" name="Рисунок 2" descr="ÐÐµÑÐµÐ´Ð°ÑÐ¾ÑÐ½Ð°Ñ ÑÐ°ÑÐ°ÐºÑÐµÑÐ¸ÑÑÐ¸ÐºÐ° ÑÑÐ¸Ð³Ð³ÐµÑÐ° Ð¨Ð¼Ð¸ÑÑ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µÑÐµÐ´Ð°ÑÐ¾ÑÐ½Ð°Ñ ÑÐ°ÑÐ°ÐºÑÐµÑÐ¸ÑÑÐ¸ÐºÐ° ÑÑÐ¸Ð³Ð³ÐµÑÐ° Ð¨Ð¼Ð¸ÑÑÐ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058" w:rsidRPr="00A21058" w:rsidRDefault="00A21058" w:rsidP="00A21058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A210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Рисунок 1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Pr="00A210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Передавальна характеристика </w:t>
      </w:r>
      <w:proofErr w:type="spellStart"/>
      <w:r w:rsidRPr="00A210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тригера</w:t>
      </w:r>
      <w:proofErr w:type="spellEnd"/>
      <w:r w:rsidRPr="00A210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0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Шмітта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A210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2</w:t>
      </w:r>
      <w:r w:rsidRPr="00A210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</w:p>
    <w:p w:rsidR="002F742F" w:rsidRDefault="002F742F" w:rsidP="00E60E1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0A8F" w:rsidRDefault="00440A8F" w:rsidP="00440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Схема експериментальної установки</w:t>
      </w:r>
    </w:p>
    <w:p w:rsidR="00440A8F" w:rsidRDefault="004F3814" w:rsidP="00440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F3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3238"/>
            <wp:effectExtent l="0" t="0" r="3175" b="635"/>
            <wp:docPr id="22" name="Рисунок 22" descr="C:\Users\Оля\Downloads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Downloads\image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A8F" w:rsidRPr="00607E3A" w:rsidRDefault="00440A8F" w:rsidP="00440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Принцип роботи</w:t>
      </w:r>
      <w:r w:rsidR="00607E3A">
        <w:rPr>
          <w:rFonts w:ascii="Times New Roman" w:hAnsi="Times New Roman" w:cs="Times New Roman"/>
          <w:sz w:val="28"/>
          <w:szCs w:val="28"/>
          <w:lang w:val="uk-UA"/>
        </w:rPr>
        <w:t xml:space="preserve"> принципіальної схеми, яка реалізована на транзисторах</w:t>
      </w:r>
    </w:p>
    <w:p w:rsidR="00440A8F" w:rsidRDefault="00440A8F" w:rsidP="00440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40A8F" w:rsidRDefault="00440A8F" w:rsidP="00440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роботи</w:t>
      </w:r>
    </w:p>
    <w:p w:rsidR="00440A8F" w:rsidRPr="006B118F" w:rsidRDefault="006B118F" w:rsidP="006B11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Встановили за допомогою вузла КТ1 напругу жив</w:t>
      </w:r>
      <w:r w:rsidR="00607E3A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ення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B118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cc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=5В</w:t>
      </w:r>
    </w:p>
    <w:p w:rsidR="00D83B95" w:rsidRPr="00545FC4" w:rsidRDefault="006B118F" w:rsidP="00D83B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Дослідили тип сигналу на інших вузлах та знайшли їх характеристики. </w:t>
      </w:r>
      <w:r w:rsidR="00D83B95">
        <w:rPr>
          <w:rFonts w:ascii="Times New Roman" w:hAnsi="Times New Roman" w:cs="Times New Roman"/>
          <w:sz w:val="28"/>
          <w:szCs w:val="28"/>
          <w:lang w:val="uk-UA"/>
        </w:rPr>
        <w:t>З г</w:t>
      </w:r>
      <w:r w:rsidR="00545FC4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83B95">
        <w:rPr>
          <w:rFonts w:ascii="Times New Roman" w:hAnsi="Times New Roman" w:cs="Times New Roman"/>
          <w:sz w:val="28"/>
          <w:szCs w:val="28"/>
          <w:lang w:val="uk-UA"/>
        </w:rPr>
        <w:t xml:space="preserve">нератора подається сигнал пилкоподібної форми з частотою </w:t>
      </w:r>
      <w:r w:rsidR="00D83B95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D83B95" w:rsidRPr="00D83B95">
        <w:rPr>
          <w:rFonts w:ascii="Times New Roman" w:hAnsi="Times New Roman" w:cs="Times New Roman"/>
          <w:sz w:val="28"/>
          <w:szCs w:val="28"/>
        </w:rPr>
        <w:t>=</w:t>
      </w:r>
      <w:r w:rsidR="00276F5C">
        <w:rPr>
          <w:rFonts w:ascii="Times New Roman" w:hAnsi="Times New Roman" w:cs="Times New Roman"/>
          <w:sz w:val="28"/>
          <w:szCs w:val="28"/>
          <w:lang w:val="uk-UA"/>
        </w:rPr>
        <w:t>6кГц</w:t>
      </w:r>
      <w:r w:rsidR="00D83B95">
        <w:rPr>
          <w:rFonts w:ascii="Times New Roman" w:hAnsi="Times New Roman" w:cs="Times New Roman"/>
          <w:sz w:val="28"/>
          <w:szCs w:val="28"/>
          <w:lang w:val="uk-UA"/>
        </w:rPr>
        <w:t>. Тип сигналу навели у вигляді осцилограм.</w:t>
      </w:r>
    </w:p>
    <w:p w:rsidR="004F3814" w:rsidRDefault="004F3814" w:rsidP="00545FC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545FC4" w:rsidRPr="00A15B71" w:rsidRDefault="00545FC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КТ2</w:t>
      </w:r>
      <w:r w:rsidR="00A15B71">
        <w:rPr>
          <w:rFonts w:ascii="Times New Roman" w:hAnsi="Times New Roman" w:cs="Times New Roman"/>
          <w:sz w:val="28"/>
          <w:szCs w:val="28"/>
        </w:rPr>
        <w:t xml:space="preserve">: </w:t>
      </w:r>
      <w:r w:rsidR="00A15B71">
        <w:rPr>
          <w:rFonts w:ascii="Times New Roman" w:hAnsi="Times New Roman" w:cs="Times New Roman"/>
          <w:sz w:val="28"/>
          <w:szCs w:val="28"/>
          <w:lang w:val="en-US"/>
        </w:rPr>
        <w:t>U=5B</w:t>
      </w:r>
    </w:p>
    <w:p w:rsidR="00D83B95" w:rsidRDefault="00D83B95" w:rsidP="00545FC4">
      <w:pPr>
        <w:ind w:left="360"/>
        <w:rPr>
          <w:rFonts w:ascii="Times New Roman" w:hAnsi="Times New Roman" w:cs="Times New Roman"/>
          <w:sz w:val="28"/>
          <w:szCs w:val="28"/>
        </w:rPr>
      </w:pPr>
      <w:r w:rsidRPr="00D83B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1125" cy="2371725"/>
            <wp:effectExtent l="0" t="0" r="9525" b="9525"/>
            <wp:docPr id="1" name="Рисунок 1" descr="C:\Users\Оля\Downloads\К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Downloads\КТ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000"/>
                    <a:stretch/>
                  </pic:blipFill>
                  <pic:spPr bwMode="auto">
                    <a:xfrm>
                      <a:off x="0" y="0"/>
                      <a:ext cx="51911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FC4" w:rsidRDefault="00545FC4" w:rsidP="00545FC4">
      <w:pPr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45FC4" w:rsidRDefault="00545FC4" w:rsidP="00545FC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335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C56873" wp14:editId="1744C6D7">
            <wp:extent cx="2933700" cy="2514600"/>
            <wp:effectExtent l="0" t="0" r="0" b="0"/>
            <wp:docPr id="10" name="Рисунок 10" descr="C:\Users\ASUS\Desktop\IMG_20170328_144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IMG_20170328_1449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89" t="9525" r="11103" b="6628"/>
                    <a:stretch/>
                  </pic:blipFill>
                  <pic:spPr bwMode="auto">
                    <a:xfrm>
                      <a:off x="0" y="0"/>
                      <a:ext cx="2940838" cy="252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FC4" w:rsidRPr="00A15B71" w:rsidRDefault="00545FC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КТ3</w:t>
      </w:r>
      <w:r w:rsidR="00A15B71">
        <w:rPr>
          <w:rFonts w:ascii="Times New Roman" w:hAnsi="Times New Roman" w:cs="Times New Roman"/>
          <w:sz w:val="28"/>
          <w:szCs w:val="28"/>
          <w:lang w:val="en-US"/>
        </w:rPr>
        <w:t>: U=2B</w:t>
      </w:r>
    </w:p>
    <w:p w:rsidR="00545FC4" w:rsidRPr="00545FC4" w:rsidRDefault="00D83B95" w:rsidP="00545FC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83B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9700" cy="2381250"/>
            <wp:effectExtent l="0" t="0" r="0" b="0"/>
            <wp:docPr id="3" name="Рисунок 3" descr="C:\Users\Оля\Downloads\К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Downloads\КТ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5" t="6682" b="37639"/>
                    <a:stretch/>
                  </pic:blipFill>
                  <pic:spPr bwMode="auto">
                    <a:xfrm>
                      <a:off x="0" y="0"/>
                      <a:ext cx="5219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FC4" w:rsidRDefault="00545FC4" w:rsidP="004F381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E43C20C" wp14:editId="48780E84">
            <wp:extent cx="2895600" cy="24288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70328_14503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73" t="14098" r="13284" b="5996"/>
                    <a:stretch/>
                  </pic:blipFill>
                  <pic:spPr bwMode="auto">
                    <a:xfrm>
                      <a:off x="0" y="0"/>
                      <a:ext cx="2901190" cy="2433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FC4" w:rsidRPr="00A15B71" w:rsidRDefault="00545FC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КТ4</w:t>
      </w:r>
      <w:r w:rsidR="00A15B71">
        <w:rPr>
          <w:rFonts w:ascii="Times New Roman" w:hAnsi="Times New Roman" w:cs="Times New Roman"/>
          <w:sz w:val="28"/>
          <w:szCs w:val="28"/>
          <w:lang w:val="en-US"/>
        </w:rPr>
        <w:t>: U=1.6B</w:t>
      </w:r>
    </w:p>
    <w:p w:rsidR="00545FC4" w:rsidRPr="00545FC4" w:rsidRDefault="00D83B95" w:rsidP="00545FC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83B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95900" cy="2352675"/>
            <wp:effectExtent l="0" t="0" r="0" b="9525"/>
            <wp:docPr id="4" name="Рисунок 4" descr="C:\Users\Оля\Downloads\КТ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я\Downloads\КТ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3" t="6068" r="1" b="38427"/>
                    <a:stretch/>
                  </pic:blipFill>
                  <pic:spPr bwMode="auto">
                    <a:xfrm>
                      <a:off x="0" y="0"/>
                      <a:ext cx="52959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FC4" w:rsidRDefault="00545FC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5CC4BD" wp14:editId="6AF49240">
            <wp:extent cx="2819400" cy="223037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70328_145217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6" t="3159" r="7438" b="8158"/>
                    <a:stretch/>
                  </pic:blipFill>
                  <pic:spPr bwMode="auto">
                    <a:xfrm>
                      <a:off x="0" y="0"/>
                      <a:ext cx="2835322" cy="2242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3814" w:rsidRDefault="004F381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F3814" w:rsidRDefault="004F381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F3814" w:rsidRDefault="004F381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F3814" w:rsidRDefault="004F381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F3814" w:rsidRDefault="004F381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45FC4" w:rsidRPr="00A15B71" w:rsidRDefault="00545FC4" w:rsidP="00545FC4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КТ5:</w:t>
      </w:r>
      <w:r w:rsidR="00A15B71">
        <w:rPr>
          <w:rFonts w:ascii="Times New Roman" w:hAnsi="Times New Roman" w:cs="Times New Roman"/>
          <w:sz w:val="28"/>
          <w:szCs w:val="28"/>
          <w:lang w:val="en-US"/>
        </w:rPr>
        <w:t xml:space="preserve"> U=1B</w:t>
      </w:r>
    </w:p>
    <w:p w:rsidR="00545FC4" w:rsidRPr="004F3814" w:rsidRDefault="00D83B95" w:rsidP="004F381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83B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95900" cy="2371725"/>
            <wp:effectExtent l="0" t="0" r="0" b="9525"/>
            <wp:docPr id="5" name="Рисунок 5" descr="C:\Users\Оля\Downloads\КТ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я\Downloads\КТ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05" b="38565"/>
                    <a:stretch/>
                  </pic:blipFill>
                  <pic:spPr bwMode="auto">
                    <a:xfrm>
                      <a:off x="0" y="0"/>
                      <a:ext cx="52959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FC4" w:rsidRDefault="00545FC4" w:rsidP="00A15B71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06E7F" wp14:editId="376BEE4E">
            <wp:extent cx="2828925" cy="236587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170328_145357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7" t="10767" r="14050" b="5393"/>
                    <a:stretch/>
                  </pic:blipFill>
                  <pic:spPr bwMode="auto">
                    <a:xfrm>
                      <a:off x="0" y="0"/>
                      <a:ext cx="2840974" cy="2375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B71" w:rsidRPr="00A15B71" w:rsidRDefault="00A15B71" w:rsidP="00A15B71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15B71">
        <w:rPr>
          <w:rFonts w:ascii="Times New Roman" w:hAnsi="Times New Roman" w:cs="Times New Roman"/>
          <w:sz w:val="28"/>
          <w:szCs w:val="28"/>
          <w:lang w:val="en-US"/>
        </w:rPr>
        <w:t>KT6</w:t>
      </w:r>
      <w:r>
        <w:rPr>
          <w:rFonts w:ascii="Times New Roman" w:hAnsi="Times New Roman" w:cs="Times New Roman"/>
          <w:sz w:val="28"/>
          <w:szCs w:val="28"/>
          <w:lang w:val="en-US"/>
        </w:rPr>
        <w:t>: U=4.4B</w:t>
      </w:r>
    </w:p>
    <w:p w:rsidR="00A15B71" w:rsidRPr="00A15B71" w:rsidRDefault="00D83B95" w:rsidP="00A15B7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83B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81600" cy="2362200"/>
            <wp:effectExtent l="0" t="0" r="0" b="0"/>
            <wp:docPr id="6" name="Рисунок 6" descr="C:\Users\Оля\Downloads\КТ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я\Downloads\КТ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" t="6094" r="1082" b="37923"/>
                    <a:stretch/>
                  </pic:blipFill>
                  <pic:spPr bwMode="auto">
                    <a:xfrm>
                      <a:off x="0" y="0"/>
                      <a:ext cx="5181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B71" w:rsidRDefault="00A15B71" w:rsidP="00AF0277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C46191" wp14:editId="67DFEDB0">
            <wp:extent cx="2781299" cy="2269646"/>
            <wp:effectExtent l="0" t="0" r="63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170328_14541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6" t="7791" r="5727" b="2347"/>
                    <a:stretch/>
                  </pic:blipFill>
                  <pic:spPr bwMode="auto">
                    <a:xfrm>
                      <a:off x="0" y="0"/>
                      <a:ext cx="2796045" cy="228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B71" w:rsidRPr="00A15B71" w:rsidRDefault="00A15B71" w:rsidP="00A15B71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KT7: U=1B</w:t>
      </w:r>
    </w:p>
    <w:p w:rsidR="00FB31A4" w:rsidRPr="00FB31A4" w:rsidRDefault="00D83B95" w:rsidP="00FB31A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83B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7800" cy="2381250"/>
            <wp:effectExtent l="0" t="0" r="0" b="0"/>
            <wp:docPr id="7" name="Рисунок 7" descr="C:\Users\Оля\Downloads\КТ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я\Downloads\КТ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" t="5804" b="38392"/>
                    <a:stretch/>
                  </pic:blipFill>
                  <pic:spPr bwMode="auto">
                    <a:xfrm>
                      <a:off x="0" y="0"/>
                      <a:ext cx="52578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B71" w:rsidRDefault="00A15B71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63A94F" wp14:editId="0D631A7D">
            <wp:extent cx="2781300" cy="231103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170328_14551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6" t="2832" r="9630" b="8597"/>
                    <a:stretch/>
                  </pic:blipFill>
                  <pic:spPr bwMode="auto">
                    <a:xfrm>
                      <a:off x="0" y="0"/>
                      <a:ext cx="2788025" cy="2316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0277" w:rsidRDefault="00AF0277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0277" w:rsidRDefault="00AF0277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0277" w:rsidRDefault="00AF0277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0277" w:rsidRDefault="00AF0277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0277" w:rsidRDefault="00AF0277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31A4" w:rsidRPr="00FB31A4" w:rsidRDefault="00FB31A4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KT8: U=1.4B</w:t>
      </w:r>
    </w:p>
    <w:p w:rsidR="00D83B95" w:rsidRDefault="00545FC4" w:rsidP="00D83B9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45F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6850" cy="2409825"/>
            <wp:effectExtent l="0" t="0" r="0" b="9525"/>
            <wp:docPr id="8" name="Рисунок 8" descr="C:\Users\Оля\Downloads\КТ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я\Downloads\КТ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0" t="4535" b="38095"/>
                    <a:stretch/>
                  </pic:blipFill>
                  <pic:spPr bwMode="auto">
                    <a:xfrm>
                      <a:off x="0" y="0"/>
                      <a:ext cx="52768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1A4" w:rsidRDefault="00FB31A4" w:rsidP="00D83B95">
      <w:pPr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31A4" w:rsidRDefault="00FB31A4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17D96" wp14:editId="600BCCEA">
            <wp:extent cx="2628900" cy="2076405"/>
            <wp:effectExtent l="0" t="0" r="0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170328_145544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1" t="8424" r="7530" b="4271"/>
                    <a:stretch/>
                  </pic:blipFill>
                  <pic:spPr bwMode="auto">
                    <a:xfrm>
                      <a:off x="0" y="0"/>
                      <a:ext cx="2639227" cy="2084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1A4" w:rsidRPr="00FB31A4" w:rsidRDefault="00FB31A4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KT9: U=1.6B</w:t>
      </w:r>
    </w:p>
    <w:p w:rsidR="00FB31A4" w:rsidRPr="00FB31A4" w:rsidRDefault="00545FC4" w:rsidP="00FB31A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45F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9700" cy="2371725"/>
            <wp:effectExtent l="0" t="0" r="0" b="9525"/>
            <wp:docPr id="9" name="Рисунок 9" descr="C:\Users\Оля\Downloads\КТ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я\Downloads\КТ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" t="4101" r="1954" b="39180"/>
                    <a:stretch/>
                  </pic:blipFill>
                  <pic:spPr bwMode="auto">
                    <a:xfrm>
                      <a:off x="0" y="0"/>
                      <a:ext cx="52197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1A4" w:rsidRDefault="00FB31A4" w:rsidP="00FB31A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9628070" wp14:editId="72E610D7">
            <wp:extent cx="2581274" cy="2213476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170328_145607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4" t="8197" r="14311" b="9588"/>
                    <a:stretch/>
                  </pic:blipFill>
                  <pic:spPr bwMode="auto">
                    <a:xfrm>
                      <a:off x="0" y="0"/>
                      <a:ext cx="2593385" cy="2223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0277" w:rsidRDefault="00AF0277" w:rsidP="00AF0277">
      <w:pPr>
        <w:pStyle w:val="a3"/>
        <w:numPr>
          <w:ilvl w:val="0"/>
          <w:numId w:val="2"/>
        </w:numPr>
        <w:spacing w:line="360" w:lineRule="auto"/>
        <w:ind w:left="-142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uk-UA"/>
        </w:rPr>
        <w:t>Визначили значення вхідної напруги сигналу для інтегральної схеми т</w:t>
      </w:r>
      <w:r>
        <w:rPr>
          <w:rFonts w:ascii="Times New Roman" w:hAnsi="Times New Roman" w:cs="Times New Roman"/>
          <w:sz w:val="28"/>
          <w:szCs w:val="28"/>
          <w:lang w:val="uk-UA"/>
        </w:rPr>
        <w:t>а схеми на транзисторах. Отримал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>и змінну вхідного сигналу. Для одерж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ання петлі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гестерезісу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побудувал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и залежність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AF0277">
        <w:rPr>
          <w:rFonts w:ascii="Times New Roman" w:hAnsi="Times New Roman" w:cs="Times New Roman"/>
          <w:sz w:val="40"/>
          <w:szCs w:val="40"/>
          <w:vertAlign w:val="subscript"/>
          <w:lang w:val="uk-UA"/>
        </w:rPr>
        <w:t>вих</w:t>
      </w:r>
      <w:proofErr w:type="spellEnd"/>
      <w:r w:rsidRPr="00AF0277">
        <w:rPr>
          <w:rFonts w:ascii="Times New Roman" w:hAnsi="Times New Roman" w:cs="Times New Roman"/>
          <w:sz w:val="40"/>
          <w:szCs w:val="40"/>
          <w:vertAlign w:val="subscript"/>
          <w:lang w:val="uk-UA"/>
        </w:rPr>
        <w:t xml:space="preserve"> </w:t>
      </w:r>
      <w:r w:rsidRPr="00AF0277">
        <w:rPr>
          <w:rFonts w:ascii="Times New Roman" w:hAnsi="Times New Roman" w:cs="Times New Roman"/>
          <w:sz w:val="28"/>
          <w:szCs w:val="28"/>
        </w:rPr>
        <w:t>(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AF0277">
        <w:rPr>
          <w:rFonts w:ascii="Times New Roman" w:hAnsi="Times New Roman" w:cs="Times New Roman"/>
          <w:sz w:val="40"/>
          <w:szCs w:val="40"/>
          <w:vertAlign w:val="subscript"/>
        </w:rPr>
        <w:t>вх</w:t>
      </w:r>
      <w:proofErr w:type="spellEnd"/>
      <w:r w:rsidRPr="00AF027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F0277" w:rsidRPr="00AF0277" w:rsidRDefault="00AF0277" w:rsidP="00AF0277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Інтегральна схема тригера </w:t>
      </w:r>
      <w:proofErr w:type="spellStart"/>
      <w:r w:rsidRPr="00AF0277">
        <w:rPr>
          <w:rFonts w:ascii="Times New Roman" w:hAnsi="Times New Roman" w:cs="Times New Roman"/>
          <w:sz w:val="28"/>
          <w:szCs w:val="28"/>
          <w:lang w:val="uk-UA"/>
        </w:rPr>
        <w:t>Шмітта</w:t>
      </w:r>
      <w:proofErr w:type="spellEnd"/>
    </w:p>
    <w:p w:rsidR="00AF0277" w:rsidRDefault="00AF0277" w:rsidP="00AF02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2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AF0277">
        <w:rPr>
          <w:rFonts w:ascii="Times New Roman" w:hAnsi="Times New Roman" w:cs="Times New Roman"/>
          <w:sz w:val="40"/>
          <w:szCs w:val="40"/>
          <w:vertAlign w:val="subscript"/>
          <w:lang w:val="uk-UA"/>
        </w:rPr>
        <w:t>вих</w:t>
      </w:r>
      <w:proofErr w:type="spellEnd"/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5</w:t>
      </w:r>
    </w:p>
    <w:p w:rsidR="00AF0277" w:rsidRPr="00AF0277" w:rsidRDefault="00AF0277" w:rsidP="00AF02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1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AF0277">
        <w:rPr>
          <w:rFonts w:ascii="Times New Roman" w:hAnsi="Times New Roman" w:cs="Times New Roman"/>
          <w:sz w:val="40"/>
          <w:szCs w:val="40"/>
          <w:vertAlign w:val="subscript"/>
          <w:lang w:val="uk-UA"/>
        </w:rPr>
        <w:t>вих</w:t>
      </w:r>
      <w:proofErr w:type="spellEnd"/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1</w:t>
      </w:r>
    </w:p>
    <w:p w:rsidR="00AF0277" w:rsidRPr="00AF0277" w:rsidRDefault="00AF0277" w:rsidP="00AF02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uk-UA"/>
        </w:rPr>
        <w:t>Δ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2 - 1 = 1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AF0277" w:rsidRPr="00AF0277" w:rsidRDefault="00AF0277" w:rsidP="00AF02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uk-UA"/>
        </w:rPr>
        <w:t>Схема на транзисторах</w:t>
      </w:r>
    </w:p>
    <w:p w:rsidR="00AF0277" w:rsidRPr="00AF0277" w:rsidRDefault="00AF0277" w:rsidP="00AF02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2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AF0277">
        <w:rPr>
          <w:rFonts w:ascii="Times New Roman" w:hAnsi="Times New Roman" w:cs="Times New Roman"/>
          <w:sz w:val="40"/>
          <w:szCs w:val="40"/>
          <w:vertAlign w:val="subscript"/>
          <w:lang w:val="uk-UA"/>
        </w:rPr>
        <w:t>вих</w:t>
      </w:r>
      <w:proofErr w:type="spellEnd"/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5</w:t>
      </w:r>
    </w:p>
    <w:p w:rsidR="00AF0277" w:rsidRPr="00AF0277" w:rsidRDefault="00AF0277" w:rsidP="00AF02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1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AF0277">
        <w:rPr>
          <w:rFonts w:ascii="Times New Roman" w:hAnsi="Times New Roman" w:cs="Times New Roman"/>
          <w:sz w:val="40"/>
          <w:szCs w:val="40"/>
          <w:vertAlign w:val="subscript"/>
          <w:lang w:val="uk-UA"/>
        </w:rPr>
        <w:t>вих</w:t>
      </w:r>
      <w:proofErr w:type="spellEnd"/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1</w:t>
      </w:r>
    </w:p>
    <w:p w:rsidR="00D83B95" w:rsidRDefault="00AF0277" w:rsidP="00AF02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F0277">
        <w:rPr>
          <w:rFonts w:ascii="Times New Roman" w:hAnsi="Times New Roman" w:cs="Times New Roman"/>
          <w:sz w:val="28"/>
          <w:szCs w:val="28"/>
          <w:lang w:val="uk-UA"/>
        </w:rPr>
        <w:t>Δ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F0277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AF0277">
        <w:rPr>
          <w:rFonts w:ascii="Times New Roman" w:hAnsi="Times New Roman" w:cs="Times New Roman"/>
          <w:sz w:val="28"/>
          <w:szCs w:val="28"/>
          <w:lang w:val="uk-UA"/>
        </w:rPr>
        <w:t xml:space="preserve"> = 2 - 1 = 1</w:t>
      </w:r>
      <w:r w:rsidRPr="00AF0277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AF0277" w:rsidRDefault="00AF0277" w:rsidP="00AF02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114300" distR="114300" wp14:anchorId="633CE15A" wp14:editId="319E3208">
            <wp:extent cx="5762625" cy="3457575"/>
            <wp:effectExtent l="0" t="0" r="9525" b="9525"/>
            <wp:docPr id="1037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954546" w:rsidRPr="00954546" w:rsidRDefault="00AF0277" w:rsidP="00AF0277">
      <w:pPr>
        <w:pStyle w:val="a3"/>
        <w:numPr>
          <w:ilvl w:val="0"/>
          <w:numId w:val="2"/>
        </w:numPr>
        <w:ind w:left="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AF0277">
        <w:rPr>
          <w:rFonts w:ascii="Times New Roman" w:hAnsi="Times New Roman" w:cs="Times New Roman"/>
          <w:sz w:val="28"/>
          <w:szCs w:val="28"/>
          <w:lang w:val="uk-UA"/>
        </w:rPr>
        <w:t>Порівняємо часові залежності при підключенні інтегральної схеми та на транзисторах.</w:t>
      </w:r>
    </w:p>
    <w:p w:rsidR="00AF0277" w:rsidRPr="00954546" w:rsidRDefault="00954546" w:rsidP="0095454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545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2279374"/>
            <wp:effectExtent l="0" t="0" r="0" b="6985"/>
            <wp:docPr id="19" name="Рисунок 19" descr="C:\Users\Оля\Downloads\IMG_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Downloads\IMG_01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93" t="31913" r="5229" b="37072"/>
                    <a:stretch/>
                  </pic:blipFill>
                  <pic:spPr bwMode="auto">
                    <a:xfrm>
                      <a:off x="0" y="0"/>
                      <a:ext cx="2907607" cy="228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</w:t>
      </w:r>
      <w:r w:rsidRPr="009545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2225" cy="2280258"/>
            <wp:effectExtent l="0" t="0" r="0" b="6350"/>
            <wp:docPr id="20" name="Рисунок 20" descr="C:\Users\Оля\Downloads\IMG_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я\Downloads\IMG_01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34" t="31102" r="8434" b="35359"/>
                    <a:stretch/>
                  </pic:blipFill>
                  <pic:spPr bwMode="auto">
                    <a:xfrm>
                      <a:off x="0" y="0"/>
                      <a:ext cx="2567569" cy="228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A8F" w:rsidRDefault="00440A8F" w:rsidP="00BF48D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BF48D3" w:rsidRDefault="00BF48D3" w:rsidP="00BF48D3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ході лабораторної роботи ми ознайомилися з принциповою схемою тригера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Шмітта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Провели порівняння осцилограм при різних схемах підключення і виявили, що вони відрізняються. Тригер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Шмітта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інтегральній схемі показував більш якісний сигнал через те, що на схемі з транзисторами були втрати напруги і з’являлися зайві піки.</w:t>
      </w:r>
    </w:p>
    <w:p w:rsidR="00BF48D3" w:rsidRDefault="00BF48D3" w:rsidP="00BF48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54546" w:rsidRPr="00BF48D3" w:rsidRDefault="00954546" w:rsidP="00BF48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0A8F" w:rsidRDefault="00440A8F" w:rsidP="00440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літератури</w:t>
      </w:r>
    </w:p>
    <w:p w:rsidR="00440A8F" w:rsidRDefault="00D20363" w:rsidP="00440A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26" w:history="1"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proofErr w:type="spellStart"/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uk</w:t>
        </w:r>
        <w:proofErr w:type="spellEnd"/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</w:t>
        </w:r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wikipedia</w:t>
        </w:r>
        <w:proofErr w:type="spellEnd"/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wiki</w:t>
        </w:r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="00330B16" w:rsidRPr="00B9583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Тригер_Шмітта</w:t>
        </w:r>
        <w:proofErr w:type="spellEnd"/>
      </w:hyperlink>
    </w:p>
    <w:p w:rsidR="00A21058" w:rsidRPr="00280F19" w:rsidRDefault="00D20363" w:rsidP="00280F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27" w:history="1">
        <w:r w:rsidR="00A21058" w:rsidRPr="008A2B4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http://www.electronicsblog.ru/impulsnaya-texnika/trigger-shmitta-na-tranzistorax.html</w:t>
        </w:r>
      </w:hyperlink>
      <w:r w:rsidR="008D622A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A21058" w:rsidRPr="00280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25D28"/>
    <w:multiLevelType w:val="hybridMultilevel"/>
    <w:tmpl w:val="26D2A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8B2B61"/>
    <w:multiLevelType w:val="hybridMultilevel"/>
    <w:tmpl w:val="0E1E0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D10"/>
    <w:rsid w:val="000501B4"/>
    <w:rsid w:val="00276F5C"/>
    <w:rsid w:val="00280F19"/>
    <w:rsid w:val="002F742F"/>
    <w:rsid w:val="00330B16"/>
    <w:rsid w:val="00440A8F"/>
    <w:rsid w:val="004F3814"/>
    <w:rsid w:val="00545FC4"/>
    <w:rsid w:val="00607E3A"/>
    <w:rsid w:val="006B118F"/>
    <w:rsid w:val="007E024B"/>
    <w:rsid w:val="00843EAA"/>
    <w:rsid w:val="008D622A"/>
    <w:rsid w:val="00954546"/>
    <w:rsid w:val="00A15B71"/>
    <w:rsid w:val="00A21058"/>
    <w:rsid w:val="00AF0277"/>
    <w:rsid w:val="00BF48D3"/>
    <w:rsid w:val="00D20363"/>
    <w:rsid w:val="00D83B95"/>
    <w:rsid w:val="00DB0D10"/>
    <w:rsid w:val="00E60E1A"/>
    <w:rsid w:val="00FB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C01B3-80A4-432E-96A0-6C6A6AE85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40A8F"/>
  </w:style>
  <w:style w:type="paragraph" w:styleId="a3">
    <w:name w:val="List Paragraph"/>
    <w:basedOn w:val="a"/>
    <w:uiPriority w:val="34"/>
    <w:qFormat/>
    <w:rsid w:val="00440A8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30B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s://uk.m.wikipedia.org/wiki/&#1058;&#1088;&#1080;&#1075;&#1077;&#1088;_&#1064;&#1084;&#1110;&#1090;&#1090;&#1072;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chart" Target="charts/chart1.xml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hyperlink" Target="http://www.electronicsblog.ru/impulsnaya-texnika/trigger-shmitta-na-tranzistorax.html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esktop\11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95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 cap="rnd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Лист1!$G$3:$G$9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2</c:v>
                </c:pt>
                <c:pt idx="4">
                  <c:v>3</c:v>
                </c:pt>
                <c:pt idx="5">
                  <c:v>1</c:v>
                </c:pt>
                <c:pt idx="6">
                  <c:v>1</c:v>
                </c:pt>
              </c:numCache>
            </c:numRef>
          </c:xVal>
          <c:yVal>
            <c:numRef>
              <c:f>Лист1!$H$3:$H$9</c:f>
              <c:numCache>
                <c:formatCode>General</c:formatCode>
                <c:ptCount val="7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5</c:v>
                </c:pt>
                <c:pt idx="4">
                  <c:v>5</c:v>
                </c:pt>
                <c:pt idx="5">
                  <c:v>5</c:v>
                </c:pt>
                <c:pt idx="6">
                  <c:v>1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7059-44FB-89B7-1EE7F266ED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40259192"/>
        <c:axId val="340257624"/>
      </c:scatterChart>
      <c:valAx>
        <c:axId val="3402591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</a:t>
                </a:r>
                <a:r>
                  <a:rPr lang="uk-UA"/>
                  <a:t>вх, В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0257624"/>
        <c:crosses val="autoZero"/>
        <c:crossBetween val="midCat"/>
      </c:valAx>
      <c:valAx>
        <c:axId val="3402576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</a:t>
                </a:r>
                <a:r>
                  <a:rPr lang="uk-UA"/>
                  <a:t>вих, В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025919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5">
  <a:schemeClr val="accent2"/>
</cs:colorStyle>
</file>

<file path=word/charts/style1.xml><?xml version="1.0" encoding="utf-8"?>
<cs:chartStyle xmlns:cs="http://schemas.microsoft.com/office/drawing/2012/chartStyle" xmlns:a="http://schemas.openxmlformats.org/drawingml/2006/main" id="34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Оля Ф</cp:lastModifiedBy>
  <cp:revision>16</cp:revision>
  <dcterms:created xsi:type="dcterms:W3CDTF">2018-04-11T11:39:00Z</dcterms:created>
  <dcterms:modified xsi:type="dcterms:W3CDTF">2018-12-14T15:18:00Z</dcterms:modified>
</cp:coreProperties>
</file>