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right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контрольна робота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Студента 2 курсу магістратури</w:t>
        <w:br w:type="textWrapping"/>
        <w:t xml:space="preserve">кафедра НФНЕ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Кухельного Кирила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Варіант14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  <w:t xml:space="preserve"> </w:t>
        <w:tab/>
        <w:t xml:space="preserve"> </w:t>
        <w:tab/>
      </w:r>
    </w:p>
    <w:p w:rsidR="00000000" w:rsidDel="00000000" w:rsidP="00000000" w:rsidRDefault="00000000" w:rsidRPr="00000000">
      <w:pPr>
        <w:spacing w:line="331.2" w:lineRule="auto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Оцінити якість послідовності випадкових значень x , згенерованої за заданим розподілом p ( x ) = A ( kx + b ) , a ≤ x ≤ c 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Початкові данні k=-2.2, b=7.7, a=-4.4, c=-2.5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Перша перевірка на близькість математичного сподівання та дисперсії теоретичного та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експериментального розподілів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Для експерементального розподілу пораховані: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MIN: -3.399985655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MAX: -2.500026585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Середнє: -2.95873777373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Дисперсія: 0.068122584914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Sx: 0.261003036216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  <w:t xml:space="preserve"> </w:t>
        <w:tab/>
        <w:t xml:space="preserve"> </w:t>
        <w:tab/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Має виконуватись близькість оцінки математичного сподівання і його теоретичного значення. Тобто умова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d>
          <m:dPr>
            <m:begChr m:val="|"/>
            <m:endChr m:val="|"/>
            <m:ctrlPr>
              <w:rPr>
                <w:sz w:val="28"/>
                <w:szCs w:val="28"/>
              </w:rPr>
            </m:ctrlPr>
          </m:dPr>
          <m:e>
            <m:bar>
              <m:barPr>
                <m:pos/>
                <m:ctrlPr>
                  <w:rPr>
                    <w:sz w:val="28"/>
                    <w:szCs w:val="28"/>
                  </w:rPr>
                </m:ctrlPr>
              </m:barPr>
              <m:e>
                <m:r>
                  <w:rPr>
                    <w:sz w:val="28"/>
                    <w:szCs w:val="28"/>
                  </w:rPr>
                  <m:t xml:space="preserve">x</m:t>
                </m:r>
              </m:e>
            </m:bar>
            <m:r>
              <w:rPr>
                <w:sz w:val="28"/>
                <w:szCs w:val="28"/>
              </w:rPr>
              <m:t xml:space="preserve"> - Mx</m:t>
            </m:r>
          </m:e>
        </m:d>
        <m:r>
          <w:rPr>
            <w:sz w:val="28"/>
            <w:szCs w:val="28"/>
          </w:rPr>
          <m:t>≤</m:t>
        </m:r>
        <m:sSub>
          <m:sSubPr>
            <m:ctrlPr>
              <w:rPr>
                <w:sz w:val="28"/>
                <w:szCs w:val="28"/>
              </w:rPr>
            </m:ctrlPr>
          </m:sSubPr>
          <m:e>
            <m:r>
              <w:rPr>
                <w:sz w:val="28"/>
                <w:szCs w:val="28"/>
              </w:rPr>
              <m:t xml:space="preserve">t</m:t>
            </m:r>
          </m:e>
          <m:sub>
            <m:r>
              <w:rPr>
                <w:sz w:val="28"/>
                <w:szCs w:val="28"/>
              </w:rPr>
              <m:t xml:space="preserve">vq</m:t>
            </m:r>
          </m:sub>
        </m:sSub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σ</m:t>
            </m:r>
          </m:num>
          <m:den>
            <m:rad>
              <m:radPr>
                <m:degHide m:val="1"/>
                <m:ctrlPr>
                  <w:rPr>
                    <w:sz w:val="28"/>
                    <w:szCs w:val="28"/>
                  </w:rPr>
                </m:ctrlPr>
              </m:radPr>
              <m:e>
                <m:r>
                  <w:rPr>
                    <w:sz w:val="28"/>
                    <w:szCs w:val="28"/>
                  </w:rPr>
                  <m:t xml:space="preserve">n</m:t>
                </m:r>
              </m:e>
            </m:rad>
          </m:den>
        </m:f>
        <m:r>
          <w:rPr>
            <w:sz w:val="28"/>
            <w:szCs w:val="28"/>
          </w:rPr>
          <m:t xml:space="preserve">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r>
          <w:rPr>
            <w:sz w:val="28"/>
            <w:szCs w:val="28"/>
          </w:rPr>
          <m:t xml:space="preserve">A = </m:t>
        </m:r>
        <m:nary>
          <m:naryPr>
            <m:chr m:val="∫"/>
            <m:ctrlPr>
              <w:rPr>
                <w:sz w:val="28"/>
                <w:szCs w:val="28"/>
              </w:rPr>
            </m:ctrlPr>
          </m:naryPr>
          <m:sub>
            <m:r>
              <w:rPr>
                <w:sz w:val="28"/>
                <w:szCs w:val="28"/>
              </w:rPr>
              <m:t xml:space="preserve">-4.4</m:t>
            </m:r>
          </m:sub>
          <m:sup>
            <m:r>
              <w:rPr>
                <w:sz w:val="28"/>
                <w:szCs w:val="28"/>
              </w:rPr>
              <m:t xml:space="preserve">-2.5</m:t>
            </m:r>
          </m:sup>
        </m:nary>
        <m:r>
          <w:rPr>
            <w:sz w:val="28"/>
            <w:szCs w:val="28"/>
          </w:rPr>
          <m:t xml:space="preserve">-2.2x+7.7=29.051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r>
          <w:rPr>
            <w:sz w:val="28"/>
            <w:szCs w:val="28"/>
          </w:rPr>
          <m:t xml:space="preserve">Mx=</m:t>
        </m:r>
        <m:nary>
          <m:naryPr>
            <m:chr m:val="∫"/>
            <m:ctrlPr>
              <w:rPr>
                <w:sz w:val="28"/>
                <w:szCs w:val="28"/>
              </w:rPr>
            </m:ctrlPr>
          </m:naryPr>
          <m:sub>
            <m:r>
              <w:rPr>
                <w:sz w:val="28"/>
                <w:szCs w:val="28"/>
              </w:rPr>
              <m:t xml:space="preserve">-4.4</m:t>
            </m:r>
          </m:sub>
          <m:sup>
            <m:r>
              <w:rPr>
                <w:sz w:val="28"/>
                <w:szCs w:val="28"/>
              </w:rPr>
              <m:t xml:space="preserve">-2.5</m:t>
            </m:r>
          </m:sup>
        </m:nary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x(-2.2x+7.7)</m:t>
            </m:r>
          </m:num>
          <m:den>
            <m:r>
              <w:rPr>
                <w:sz w:val="28"/>
                <w:szCs w:val="28"/>
              </w:rPr>
              <m:t xml:space="preserve">29.051</m:t>
            </m:r>
          </m:den>
        </m:f>
        <m:r>
          <w:rPr>
            <w:sz w:val="28"/>
            <w:szCs w:val="28"/>
          </w:rPr>
          <m:t xml:space="preserve">=-3.49329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Отже умова </w:t>
      </w:r>
      <m:oMath>
        <m:d>
          <m:dPr>
            <m:begChr m:val="|"/>
            <m:endChr m:val="|"/>
            <m:ctrlPr>
              <w:rPr>
                <w:sz w:val="28"/>
                <w:szCs w:val="28"/>
              </w:rPr>
            </m:ctrlPr>
          </m:dPr>
          <m:e>
            <m:r>
              <w:rPr>
                <w:sz w:val="28"/>
                <w:szCs w:val="28"/>
              </w:rPr>
              <m:t xml:space="preserve">-2.958+3.49329</m:t>
            </m:r>
          </m:e>
        </m:d>
        <m:r>
          <w:rPr>
            <w:sz w:val="28"/>
            <w:szCs w:val="28"/>
          </w:rPr>
          <m:t>≤</m:t>
        </m:r>
        <m:r>
          <w:rPr>
            <w:sz w:val="28"/>
            <w:szCs w:val="28"/>
          </w:rPr>
          <m:t xml:space="preserve">1.96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0.261003</m:t>
            </m:r>
          </m:num>
          <m:den>
            <m:rad>
              <m:radPr>
                <m:degHide m:val="1"/>
                <m:ctrlPr>
                  <w:rPr>
                    <w:sz w:val="28"/>
                    <w:szCs w:val="28"/>
                  </w:rPr>
                </m:ctrlPr>
              </m:radPr>
              <m:e>
                <m:r>
                  <w:rPr>
                    <w:sz w:val="28"/>
                    <w:szCs w:val="28"/>
                  </w:rPr>
                  <m:t xml:space="preserve">10014</m:t>
                </m:r>
              </m:e>
            </m:rad>
          </m:den>
        </m:f>
        <m:r>
          <w:rPr>
            <w:sz w:val="28"/>
            <w:szCs w:val="28"/>
          </w:rPr>
          <m:t>⇒</m:t>
        </m:r>
        <m:r>
          <w:rPr>
            <w:sz w:val="28"/>
            <w:szCs w:val="28"/>
          </w:rPr>
          <m:t xml:space="preserve">0.5352</m:t>
        </m:r>
        <m:r>
          <w:rPr>
            <w:sz w:val="28"/>
            <w:szCs w:val="28"/>
          </w:rPr>
          <m:t>≤</m:t>
        </m:r>
        <m:r>
          <w:rPr>
            <w:sz w:val="28"/>
            <w:szCs w:val="28"/>
          </w:rPr>
          <m:t xml:space="preserve">0.00511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Тобто умова оцінки математичного сподівання не виконується для данного розподілу. </w:t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uk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