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9D7" w:rsidRPr="00E009D7" w:rsidRDefault="00E009D7" w:rsidP="00E009D7">
      <w:pPr>
        <w:pStyle w:val="a3"/>
        <w:spacing w:before="0" w:beforeAutospacing="0" w:after="0" w:afterAutospacing="0" w:line="360" w:lineRule="atLeast"/>
        <w:jc w:val="both"/>
        <w:rPr>
          <w:rFonts w:ascii="Bookman Old Style" w:hAnsi="Bookman Old Style" w:cs="Arial"/>
          <w:b/>
          <w:color w:val="000000"/>
          <w:sz w:val="28"/>
          <w:szCs w:val="28"/>
          <w:lang w:val="uk-UA"/>
        </w:rPr>
      </w:pP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b/>
          <w:color w:val="000000"/>
          <w:sz w:val="28"/>
          <w:szCs w:val="28"/>
        </w:rPr>
        <w:t>Сандро</w:t>
      </w:r>
      <w:proofErr w:type="spellEnd"/>
      <w:r w:rsidRPr="00E009D7">
        <w:rPr>
          <w:rFonts w:ascii="Bookman Old Style" w:hAnsi="Bookman Old Style" w:cs="Arial"/>
          <w:b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b/>
          <w:color w:val="000000"/>
          <w:sz w:val="28"/>
          <w:szCs w:val="28"/>
        </w:rPr>
        <w:t>Ботічеллі</w:t>
      </w:r>
      <w:proofErr w:type="spellEnd"/>
      <w:r w:rsidRPr="00E009D7">
        <w:rPr>
          <w:rFonts w:ascii="Bookman Old Style" w:hAnsi="Bookman Old Style" w:cs="Arial"/>
          <w:b/>
          <w:color w:val="000000"/>
          <w:sz w:val="28"/>
          <w:szCs w:val="28"/>
        </w:rPr>
        <w:t xml:space="preserve"> </w:t>
      </w:r>
    </w:p>
    <w:p w:rsidR="00E009D7" w:rsidRPr="00E009D7" w:rsidRDefault="00E009D7" w:rsidP="00E009D7">
      <w:pPr>
        <w:pStyle w:val="a3"/>
        <w:spacing w:before="0" w:beforeAutospacing="0" w:after="0" w:afterAutospacing="0" w:line="360" w:lineRule="atLeast"/>
        <w:jc w:val="both"/>
        <w:rPr>
          <w:rFonts w:ascii="Bookman Old Style" w:hAnsi="Bookman Old Style" w:cs="Arial"/>
          <w:color w:val="000000"/>
          <w:sz w:val="28"/>
          <w:szCs w:val="28"/>
          <w:lang w:val="uk-UA"/>
        </w:rPr>
      </w:pPr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(1445-1510).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Хоча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Сандро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Ботічеллі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то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лише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псевдонім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справжнім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іменем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художника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було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Алессандро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Філіпепі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.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Боттічелі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був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старшим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сучасником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таких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видатних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діячів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епохи</w:t>
      </w:r>
      <w:proofErr w:type="spellEnd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ідродження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>, як</w:t>
      </w:r>
      <w:r w:rsidRPr="00E009D7">
        <w:rPr>
          <w:rStyle w:val="apple-converted-space"/>
          <w:rFonts w:ascii="Bookman Old Style" w:hAnsi="Bookman Old Style" w:cs="Arial"/>
          <w:color w:val="000000"/>
          <w:sz w:val="28"/>
          <w:szCs w:val="28"/>
        </w:rPr>
        <w:t> </w:t>
      </w:r>
      <w:hyperlink r:id="rId6" w:tgtFrame="_blank" w:history="1">
        <w:r w:rsidRPr="00E009D7">
          <w:rPr>
            <w:rStyle w:val="a4"/>
            <w:rFonts w:ascii="Bookman Old Style" w:hAnsi="Bookman Old Style" w:cs="Arial"/>
            <w:color w:val="660000"/>
            <w:sz w:val="28"/>
            <w:szCs w:val="28"/>
          </w:rPr>
          <w:t xml:space="preserve">Леонардо да </w:t>
        </w:r>
        <w:proofErr w:type="spellStart"/>
        <w:r w:rsidRPr="00E009D7">
          <w:rPr>
            <w:rStyle w:val="a4"/>
            <w:rFonts w:ascii="Bookman Old Style" w:hAnsi="Bookman Old Style" w:cs="Arial"/>
            <w:color w:val="660000"/>
            <w:sz w:val="28"/>
            <w:szCs w:val="28"/>
          </w:rPr>
          <w:t>Вінчі</w:t>
        </w:r>
        <w:proofErr w:type="spellEnd"/>
      </w:hyperlink>
      <w:r w:rsidRPr="00E009D7">
        <w:rPr>
          <w:rFonts w:ascii="Bookman Old Style" w:hAnsi="Bookman Old Style" w:cs="Arial"/>
          <w:color w:val="000000"/>
          <w:sz w:val="28"/>
          <w:szCs w:val="28"/>
        </w:rPr>
        <w:t>,</w:t>
      </w:r>
      <w:r w:rsidRPr="00E009D7">
        <w:rPr>
          <w:rStyle w:val="apple-converted-space"/>
          <w:rFonts w:ascii="Bookman Old Style" w:hAnsi="Bookman Old Style" w:cs="Arial"/>
          <w:color w:val="000000"/>
          <w:sz w:val="28"/>
          <w:szCs w:val="28"/>
        </w:rPr>
        <w:t> 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fldChar w:fldCharType="begin"/>
      </w:r>
      <w:r w:rsidRPr="00E009D7">
        <w:rPr>
          <w:rFonts w:ascii="Bookman Old Style" w:hAnsi="Bookman Old Style" w:cs="Arial"/>
          <w:color w:val="000000"/>
          <w:sz w:val="28"/>
          <w:szCs w:val="28"/>
        </w:rPr>
        <w:instrText xml:space="preserve"> HYPERLINK "http://waking-up.org/mystectvo/henij-mikelandzhelo-buonarroti/?lang=uk" \t "_blank" </w:instrText>
      </w:r>
      <w:r w:rsidRPr="00E009D7">
        <w:rPr>
          <w:rFonts w:ascii="Bookman Old Style" w:hAnsi="Bookman Old Style" w:cs="Arial"/>
          <w:color w:val="000000"/>
          <w:sz w:val="28"/>
          <w:szCs w:val="28"/>
        </w:rPr>
        <w:fldChar w:fldCharType="separate"/>
      </w:r>
      <w:r w:rsidRPr="00E009D7">
        <w:rPr>
          <w:rStyle w:val="a4"/>
          <w:rFonts w:ascii="Bookman Old Style" w:hAnsi="Bookman Old Style" w:cs="Arial"/>
          <w:color w:val="660000"/>
          <w:sz w:val="28"/>
          <w:szCs w:val="28"/>
        </w:rPr>
        <w:t>Мікеланджело</w:t>
      </w:r>
      <w:proofErr w:type="spellEnd"/>
      <w:r w:rsidRPr="00E009D7">
        <w:rPr>
          <w:rStyle w:val="a4"/>
          <w:rFonts w:ascii="Bookman Old Style" w:hAnsi="Bookman Old Style" w:cs="Arial"/>
          <w:color w:val="660000"/>
          <w:sz w:val="28"/>
          <w:szCs w:val="28"/>
        </w:rPr>
        <w:t xml:space="preserve"> </w:t>
      </w:r>
      <w:proofErr w:type="spellStart"/>
      <w:r w:rsidRPr="00E009D7">
        <w:rPr>
          <w:rStyle w:val="a4"/>
          <w:rFonts w:ascii="Bookman Old Style" w:hAnsi="Bookman Old Style" w:cs="Arial"/>
          <w:color w:val="660000"/>
          <w:sz w:val="28"/>
          <w:szCs w:val="28"/>
        </w:rPr>
        <w:t>Буонароті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fldChar w:fldCharType="end"/>
      </w:r>
      <w:r w:rsidRPr="00E009D7">
        <w:rPr>
          <w:rFonts w:ascii="Bookman Old Style" w:hAnsi="Bookman Old Style" w:cs="Arial"/>
          <w:color w:val="000000"/>
          <w:sz w:val="28"/>
          <w:szCs w:val="28"/>
        </w:rPr>
        <w:t>,</w:t>
      </w:r>
      <w:r w:rsidRPr="00E009D7">
        <w:rPr>
          <w:rStyle w:val="apple-converted-space"/>
          <w:rFonts w:ascii="Bookman Old Style" w:hAnsi="Bookman Old Style" w:cs="Arial"/>
          <w:color w:val="000000"/>
          <w:sz w:val="28"/>
          <w:szCs w:val="28"/>
        </w:rPr>
        <w:t> 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fldChar w:fldCharType="begin"/>
      </w:r>
      <w:r w:rsidRPr="00E009D7">
        <w:rPr>
          <w:rFonts w:ascii="Bookman Old Style" w:hAnsi="Bookman Old Style" w:cs="Arial"/>
          <w:color w:val="000000"/>
          <w:sz w:val="28"/>
          <w:szCs w:val="28"/>
        </w:rPr>
        <w:instrText xml:space="preserve"> HYPERLINK "http://waking-up.org/mystectvo/harmoniya-tvorchosti-rafaelya-santi/?lang=uk" \t "_blank" </w:instrText>
      </w:r>
      <w:r w:rsidRPr="00E009D7">
        <w:rPr>
          <w:rFonts w:ascii="Bookman Old Style" w:hAnsi="Bookman Old Style" w:cs="Arial"/>
          <w:color w:val="000000"/>
          <w:sz w:val="28"/>
          <w:szCs w:val="28"/>
        </w:rPr>
        <w:fldChar w:fldCharType="separate"/>
      </w:r>
      <w:r w:rsidRPr="00E009D7">
        <w:rPr>
          <w:rStyle w:val="a4"/>
          <w:rFonts w:ascii="Bookman Old Style" w:hAnsi="Bookman Old Style" w:cs="Arial"/>
          <w:color w:val="660000"/>
          <w:sz w:val="28"/>
          <w:szCs w:val="28"/>
        </w:rPr>
        <w:t>Рафаеєль</w:t>
      </w:r>
      <w:proofErr w:type="spellEnd"/>
      <w:r w:rsidRPr="00E009D7">
        <w:rPr>
          <w:rStyle w:val="a4"/>
          <w:rFonts w:ascii="Bookman Old Style" w:hAnsi="Bookman Old Style" w:cs="Arial"/>
          <w:color w:val="660000"/>
          <w:sz w:val="28"/>
          <w:szCs w:val="28"/>
        </w:rPr>
        <w:t xml:space="preserve"> </w:t>
      </w:r>
      <w:proofErr w:type="spellStart"/>
      <w:r w:rsidRPr="00E009D7">
        <w:rPr>
          <w:rStyle w:val="a4"/>
          <w:rFonts w:ascii="Bookman Old Style" w:hAnsi="Bookman Old Style" w:cs="Arial"/>
          <w:color w:val="660000"/>
          <w:sz w:val="28"/>
          <w:szCs w:val="28"/>
        </w:rPr>
        <w:t>Санті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fldChar w:fldCharType="end"/>
      </w:r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. Так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вже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вийшло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що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творчість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Сандро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Ботічеллі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опинилась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ніби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в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тіні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його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більш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знаменитих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молодших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колег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і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довгий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час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його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геніальні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картини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були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нікому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не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відомі</w:t>
      </w:r>
      <w:proofErr w:type="spellEnd"/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>.</w:t>
      </w:r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Лише у 19-му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столі</w:t>
      </w:r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тт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завдяки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зусиллям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англійських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вчених-мистецтвознавців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геніальна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творчість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цього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художника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була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відкрита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знов</w:t>
      </w:r>
      <w:proofErr w:type="spellEnd"/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>.</w:t>
      </w:r>
    </w:p>
    <w:p w:rsidR="00E009D7" w:rsidRPr="00E009D7" w:rsidRDefault="00E009D7" w:rsidP="00E009D7">
      <w:pPr>
        <w:pStyle w:val="a3"/>
        <w:spacing w:before="0" w:beforeAutospacing="0" w:after="240" w:afterAutospacing="0" w:line="360" w:lineRule="atLeast"/>
        <w:jc w:val="both"/>
        <w:rPr>
          <w:rFonts w:ascii="Bookman Old Style" w:hAnsi="Bookman Old Style" w:cs="Arial"/>
          <w:color w:val="000000"/>
          <w:sz w:val="28"/>
          <w:szCs w:val="28"/>
        </w:rPr>
      </w:pPr>
      <w:r w:rsidRPr="00E009D7">
        <w:rPr>
          <w:rFonts w:ascii="Bookman Old Style" w:hAnsi="Bookman Old Style" w:cs="Arial"/>
          <w:color w:val="000000"/>
          <w:sz w:val="28"/>
          <w:szCs w:val="28"/>
          <w:lang w:val="uk-UA"/>
        </w:rPr>
        <w:t>Народився Сандро Ботічеллі у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  <w:r w:rsidRPr="00E009D7">
        <w:rPr>
          <w:rFonts w:ascii="Bookman Old Style" w:hAnsi="Bookman Old Style" w:cs="Arial"/>
          <w:color w:val="000000"/>
          <w:sz w:val="28"/>
          <w:szCs w:val="28"/>
          <w:lang w:val="uk-UA"/>
        </w:rPr>
        <w:t>місті Флоренція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>.</w:t>
      </w:r>
    </w:p>
    <w:p w:rsidR="00E009D7" w:rsidRPr="00E009D7" w:rsidRDefault="00E009D7">
      <w:pPr>
        <w:rPr>
          <w:rFonts w:ascii="Bookman Old Style" w:hAnsi="Bookman Old Style"/>
          <w:sz w:val="28"/>
          <w:szCs w:val="28"/>
          <w:lang w:val="uk-UA"/>
        </w:rPr>
      </w:pPr>
    </w:p>
    <w:p w:rsidR="00E009D7" w:rsidRPr="00E009D7" w:rsidRDefault="00E009D7">
      <w:pPr>
        <w:rPr>
          <w:rFonts w:ascii="Bookman Old Style" w:hAnsi="Bookman Old Style" w:cs="Arial"/>
          <w:color w:val="000000"/>
          <w:sz w:val="28"/>
          <w:szCs w:val="28"/>
          <w:lang w:val="uk-UA"/>
        </w:rPr>
      </w:pP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>О</w:t>
      </w:r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дна з перших картин, яка принесла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художню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славу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Ботічеллі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.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Її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назва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“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Поклоніння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волхві</w:t>
      </w:r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в</w:t>
      </w:r>
      <w:proofErr w:type="spellEnd"/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”. Темою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картини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є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відомий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біблійний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сюжет – до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щойно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народженого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маленького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Ісуса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та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Матінки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Божої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Марії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прийшли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на поклон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троє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волхвів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сходу.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Однак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в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образі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волхвів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Ботічеллі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зобразив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своїх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сучасників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–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шляхетних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члені</w:t>
      </w:r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в</w:t>
      </w:r>
      <w:proofErr w:type="spellEnd"/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сімейства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Медичі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як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в той час правили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містом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Флоренція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. На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передньому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плані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у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лівій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частині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картини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художник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намалював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сам себе.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Ця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картина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дуже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сподобалась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Лоренцо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Медичі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>.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П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ісля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того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Сандро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Ботічеллі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став художником при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дворі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Медичі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що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було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дуже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почесно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>.</w:t>
      </w:r>
    </w:p>
    <w:p w:rsidR="00E009D7" w:rsidRPr="00E009D7" w:rsidRDefault="00E009D7">
      <w:pPr>
        <w:rPr>
          <w:rFonts w:ascii="Bookman Old Style" w:hAnsi="Bookman Old Style" w:cs="Arial"/>
          <w:color w:val="000000"/>
          <w:sz w:val="28"/>
          <w:szCs w:val="28"/>
          <w:lang w:val="uk-UA"/>
        </w:rPr>
      </w:pP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>Щ</w:t>
      </w:r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е одна з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найвідоміших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картин художника – “Весна”.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Зроблена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художником як прикраса </w:t>
      </w:r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для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вілли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Медичі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являє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собою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алегорію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приходу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весни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(а з нею і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кохання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). В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центрі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картини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зображено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прекрасну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Венеру – богиню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кохання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.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Зверху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над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її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головою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літає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Амур,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який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тільки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і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думає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– кого б то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поцілити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своїми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стр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ілами</w:t>
      </w:r>
      <w:proofErr w:type="spellEnd"/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>.</w:t>
      </w:r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</w:p>
    <w:p w:rsidR="00E009D7" w:rsidRPr="00E009D7" w:rsidRDefault="00E009D7">
      <w:pPr>
        <w:rPr>
          <w:rFonts w:ascii="Bookman Old Style" w:hAnsi="Bookman Old Style" w:cs="Arial"/>
          <w:color w:val="000000"/>
          <w:sz w:val="28"/>
          <w:szCs w:val="28"/>
          <w:lang w:val="uk-UA"/>
        </w:rPr>
      </w:pP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>Ц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ікава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картина,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називається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“Наклеп”. Картина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дуже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алегорична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символізує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чисельні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людські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вади і особливо один з них –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саме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Наклеп. Наклеп тут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виступає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в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образі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гарної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дівчини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з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ні</w:t>
      </w:r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би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то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невинним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обличчям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яка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тягне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звинувачуваного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чоловіка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на суд до царя.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Дві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інші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дівчині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які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заплітають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волосся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наклепу,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символізують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П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ідступність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та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Брехню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.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Чоловік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із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факелом,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що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йде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попереду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наклепу – то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Заздрість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.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Сидячому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на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троні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царю в два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вуха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шепчуть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Невігластво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та </w:t>
      </w:r>
      <w:proofErr w:type="spellStart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П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ідозра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. </w:t>
      </w:r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В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правій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lastRenderedPageBreak/>
        <w:t>частині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картини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Покаяння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представлено в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образі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бабці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одягнутої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у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чорний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траурний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одяг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та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біля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неї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оголена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Істина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дивиться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кудись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догори.</w:t>
      </w:r>
      <w:proofErr w:type="gramEnd"/>
    </w:p>
    <w:p w:rsidR="00E009D7" w:rsidRPr="00E009D7" w:rsidRDefault="00E009D7" w:rsidP="00E009D7">
      <w:pPr>
        <w:pStyle w:val="a3"/>
        <w:spacing w:before="0" w:beforeAutospacing="0" w:after="240" w:afterAutospacing="0" w:line="360" w:lineRule="atLeast"/>
        <w:jc w:val="both"/>
        <w:rPr>
          <w:rFonts w:ascii="Bookman Old Style" w:hAnsi="Bookman Old Style" w:cs="Arial"/>
          <w:color w:val="000000"/>
          <w:sz w:val="28"/>
          <w:szCs w:val="28"/>
        </w:rPr>
      </w:pP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>К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артина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“Венера та Марс” написана художником по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замовленню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відомої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флорентійської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сім’ї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Веспучі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>.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 </w:t>
      </w:r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На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картин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зображено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прекрасну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богиню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кохання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Венеру та задиристого бога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війни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Марса.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  <w:r w:rsidRPr="00E009D7"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Сандро Ботічеллі був дуже пристрасною релігійною людиною, і через те його сильно захопили палкі проповіді домініканського монаха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  <w:lang w:val="uk-UA"/>
        </w:rPr>
        <w:t>Савонароли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  <w:lang w:val="uk-UA"/>
        </w:rPr>
        <w:t>, який у них закликав всіх каятись, погрожуючи швидким кінцем світу.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У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внутрішньому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св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іті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Ботічеллі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довгий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час точилась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боротьба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між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гуманістичними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цінностями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ренесансної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культури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та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закликами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до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каяття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і аскетизму,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що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лунали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із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уст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Савонароли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>.</w:t>
      </w:r>
    </w:p>
    <w:p w:rsidR="00E009D7" w:rsidRPr="00E009D7" w:rsidRDefault="00E009D7" w:rsidP="00E009D7">
      <w:pPr>
        <w:pStyle w:val="a3"/>
        <w:spacing w:before="0" w:beforeAutospacing="0" w:after="240" w:afterAutospacing="0" w:line="360" w:lineRule="atLeast"/>
        <w:jc w:val="both"/>
        <w:rPr>
          <w:rFonts w:ascii="Bookman Old Style" w:hAnsi="Bookman Old Style"/>
          <w:sz w:val="28"/>
          <w:szCs w:val="28"/>
          <w:lang w:val="uk-UA"/>
        </w:rPr>
      </w:pP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Ботічеллі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перебуваючи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у </w:t>
      </w:r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фанатичному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захопленні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від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варварських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ідей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Савонароли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власноручно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спалив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кілька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своїх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ранніх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картин. </w:t>
      </w:r>
      <w:proofErr w:type="spellStart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П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ід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кінець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життя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у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своїй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творчості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Ботічеллі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повністю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відмовився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від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будь-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яких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античних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тем на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своїх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картинах, 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всі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його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полотна стали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присвячені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суто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християнським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сюжетам.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</w:p>
    <w:p w:rsidR="00E009D7" w:rsidRPr="00E009D7" w:rsidRDefault="00E009D7" w:rsidP="00E009D7">
      <w:pPr>
        <w:pStyle w:val="a3"/>
        <w:spacing w:before="0" w:beforeAutospacing="0" w:after="240" w:afterAutospacing="0" w:line="360" w:lineRule="atLeast"/>
        <w:jc w:val="both"/>
        <w:rPr>
          <w:rFonts w:ascii="Bookman Old Style" w:hAnsi="Bookman Old Style" w:cs="Arial"/>
          <w:color w:val="000000"/>
          <w:sz w:val="28"/>
          <w:szCs w:val="28"/>
          <w:lang w:val="uk-UA"/>
        </w:rPr>
      </w:pP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Це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одна з </w:t>
      </w:r>
      <w:proofErr w:type="spellStart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п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ізніх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картин художника – “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Містичне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Різдво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”. </w:t>
      </w:r>
      <w:proofErr w:type="spellStart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Окр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ім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біблійного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сюжету на тему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народження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Ісуса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Христа, на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картині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передані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апокаліптичні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настрої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які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панували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в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оточенні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художника у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ті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часи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. Ангел </w:t>
      </w:r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на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картин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обіймаються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одні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з одними, скоро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мав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би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настати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Страшний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суд. </w:t>
      </w:r>
      <w:proofErr w:type="spellStart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Техн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ічне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виконання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цієї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картини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помітно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відрізняється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від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стилю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ренесансу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характерного для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більш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ранніх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картин художника. 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</w:p>
    <w:p w:rsidR="00E009D7" w:rsidRPr="00E009D7" w:rsidRDefault="00E009D7" w:rsidP="00E009D7">
      <w:pPr>
        <w:pStyle w:val="a3"/>
        <w:spacing w:before="0" w:beforeAutospacing="0" w:after="240" w:afterAutospacing="0" w:line="360" w:lineRule="atLeast"/>
        <w:jc w:val="both"/>
        <w:rPr>
          <w:rFonts w:ascii="Bookman Old Style" w:hAnsi="Bookman Old Style" w:cs="Arial"/>
          <w:color w:val="000000"/>
          <w:sz w:val="28"/>
          <w:szCs w:val="28"/>
        </w:rPr>
      </w:pPr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Та на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завершення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хотів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б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знов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повернутись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у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ранні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роки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Ботічеллі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до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картини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яка стала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вінцем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його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генія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і талант</w:t>
      </w:r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у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>-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“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Народження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Венери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>”</w:t>
      </w:r>
    </w:p>
    <w:p w:rsidR="00E009D7" w:rsidRDefault="00E009D7">
      <w:pPr>
        <w:rPr>
          <w:rFonts w:ascii="Bookman Old Style" w:hAnsi="Bookman Old Style" w:cs="Arial"/>
          <w:color w:val="000000"/>
          <w:sz w:val="28"/>
          <w:szCs w:val="28"/>
          <w:lang w:val="uk-UA"/>
        </w:rPr>
      </w:pPr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Картина написана на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відомий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античний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міф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про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народження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із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E009D7">
        <w:rPr>
          <w:rFonts w:ascii="Bookman Old Style" w:hAnsi="Bookman Old Style" w:cs="Arial"/>
          <w:color w:val="000000"/>
          <w:sz w:val="28"/>
          <w:szCs w:val="28"/>
        </w:rPr>
        <w:t>п</w:t>
      </w:r>
      <w:proofErr w:type="gramEnd"/>
      <w:r w:rsidRPr="00E009D7">
        <w:rPr>
          <w:rFonts w:ascii="Bookman Old Style" w:hAnsi="Bookman Old Style" w:cs="Arial"/>
          <w:color w:val="000000"/>
          <w:sz w:val="28"/>
          <w:szCs w:val="28"/>
        </w:rPr>
        <w:t>іни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прекрасної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богині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кохання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Венери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, яка представлена на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картині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в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образі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вродливої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мрійливої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proofErr w:type="spellStart"/>
      <w:r w:rsidRPr="00E009D7">
        <w:rPr>
          <w:rFonts w:ascii="Bookman Old Style" w:hAnsi="Bookman Old Style" w:cs="Arial"/>
          <w:color w:val="000000"/>
          <w:sz w:val="28"/>
          <w:szCs w:val="28"/>
        </w:rPr>
        <w:t>дівчини</w:t>
      </w:r>
      <w:proofErr w:type="spellEnd"/>
      <w:r w:rsidRPr="00E009D7">
        <w:rPr>
          <w:rFonts w:ascii="Bookman Old Style" w:hAnsi="Bookman Old Style" w:cs="Arial"/>
          <w:color w:val="000000"/>
          <w:sz w:val="28"/>
          <w:szCs w:val="28"/>
        </w:rPr>
        <w:t xml:space="preserve">. </w:t>
      </w:r>
      <w:r>
        <w:rPr>
          <w:rFonts w:ascii="Bookman Old Style" w:hAnsi="Bookman Old Style" w:cs="Arial"/>
          <w:color w:val="000000"/>
          <w:sz w:val="28"/>
          <w:szCs w:val="28"/>
          <w:lang w:val="uk-UA"/>
        </w:rPr>
        <w:t xml:space="preserve"> </w:t>
      </w:r>
    </w:p>
    <w:p w:rsidR="00E009D7" w:rsidRPr="00E009D7" w:rsidRDefault="00E009D7" w:rsidP="00E009D7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Bookman Old Style" w:eastAsia="Times New Roman" w:hAnsi="Bookman Old Style" w:cs="Times New Roman"/>
          <w:color w:val="000000"/>
          <w:sz w:val="36"/>
          <w:szCs w:val="36"/>
          <w:lang w:val="uk-UA" w:eastAsia="ru-RU"/>
        </w:rPr>
      </w:pPr>
      <w:proofErr w:type="spellStart"/>
      <w:r w:rsidRPr="00EF4A2F">
        <w:rPr>
          <w:rFonts w:ascii="Bookman Old Style" w:eastAsia="Times New Roman" w:hAnsi="Bookman Old Style" w:cs="Times New Roman"/>
          <w:color w:val="000000"/>
          <w:sz w:val="36"/>
          <w:szCs w:val="36"/>
          <w:lang w:eastAsia="ru-RU"/>
        </w:rPr>
        <w:t>Вибрані</w:t>
      </w:r>
      <w:proofErr w:type="spellEnd"/>
      <w:r w:rsidRPr="00EF4A2F">
        <w:rPr>
          <w:rFonts w:ascii="Bookman Old Style" w:eastAsia="Times New Roman" w:hAnsi="Bookman Old Style" w:cs="Times New Roman"/>
          <w:color w:val="000000"/>
          <w:sz w:val="36"/>
          <w:szCs w:val="36"/>
          <w:lang w:eastAsia="ru-RU"/>
        </w:rPr>
        <w:t xml:space="preserve"> твори </w:t>
      </w:r>
      <w:proofErr w:type="spellStart"/>
      <w:r w:rsidRPr="00EF4A2F">
        <w:rPr>
          <w:rFonts w:ascii="Bookman Old Style" w:eastAsia="Times New Roman" w:hAnsi="Bookman Old Style" w:cs="Times New Roman"/>
          <w:color w:val="000000"/>
          <w:sz w:val="36"/>
          <w:szCs w:val="36"/>
          <w:lang w:eastAsia="ru-RU"/>
        </w:rPr>
        <w:t>Боттічеллі</w:t>
      </w:r>
      <w:proofErr w:type="spellEnd"/>
      <w:r w:rsidRPr="00EF4A2F">
        <w:rPr>
          <w:rFonts w:ascii="Bookman Old Style" w:eastAsia="Times New Roman" w:hAnsi="Bookman Old Style" w:cs="Times New Roman"/>
          <w:color w:val="000000"/>
          <w:sz w:val="36"/>
          <w:szCs w:val="36"/>
          <w:lang w:eastAsia="ru-RU"/>
        </w:rPr>
        <w:t xml:space="preserve"> в музеях </w:t>
      </w:r>
      <w:proofErr w:type="spellStart"/>
      <w:proofErr w:type="gramStart"/>
      <w:r w:rsidRPr="00EF4A2F">
        <w:rPr>
          <w:rFonts w:ascii="Bookman Old Style" w:eastAsia="Times New Roman" w:hAnsi="Bookman Old Style" w:cs="Times New Roman"/>
          <w:color w:val="000000"/>
          <w:sz w:val="36"/>
          <w:szCs w:val="36"/>
          <w:lang w:eastAsia="ru-RU"/>
        </w:rPr>
        <w:t>св</w:t>
      </w:r>
      <w:proofErr w:type="gramEnd"/>
      <w:r w:rsidRPr="00EF4A2F">
        <w:rPr>
          <w:rFonts w:ascii="Bookman Old Style" w:eastAsia="Times New Roman" w:hAnsi="Bookman Old Style" w:cs="Times New Roman"/>
          <w:color w:val="000000"/>
          <w:sz w:val="36"/>
          <w:szCs w:val="36"/>
          <w:lang w:eastAsia="ru-RU"/>
        </w:rPr>
        <w:t>іту</w:t>
      </w:r>
      <w:proofErr w:type="spellEnd"/>
      <w:r w:rsidRPr="00EF4A2F">
        <w:rPr>
          <w:rFonts w:ascii="Bookman Old Style" w:eastAsia="Times New Roman" w:hAnsi="Bookman Old Style" w:cs="Arial"/>
          <w:color w:val="555555"/>
          <w:sz w:val="24"/>
          <w:szCs w:val="24"/>
          <w:lang w:val="uk-UA" w:eastAsia="ru-RU"/>
        </w:rPr>
        <w:t xml:space="preserve"> </w:t>
      </w:r>
    </w:p>
    <w:p w:rsidR="00E009D7" w:rsidRPr="00E009D7" w:rsidRDefault="00E009D7" w:rsidP="00E009D7">
      <w:pPr>
        <w:shd w:val="clear" w:color="auto" w:fill="F8F9FA"/>
        <w:spacing w:after="0" w:line="240" w:lineRule="auto"/>
        <w:jc w:val="center"/>
        <w:rPr>
          <w:rFonts w:ascii="Bookman Old Style" w:eastAsia="Times New Roman" w:hAnsi="Bookman Old Style" w:cs="Arial"/>
          <w:color w:val="252525"/>
          <w:sz w:val="20"/>
          <w:szCs w:val="20"/>
          <w:lang w:eastAsia="ru-RU"/>
        </w:rPr>
      </w:pPr>
    </w:p>
    <w:p w:rsidR="00E009D7" w:rsidRPr="00E009D7" w:rsidRDefault="00E009D7" w:rsidP="00E009D7">
      <w:pPr>
        <w:shd w:val="clear" w:color="auto" w:fill="F8F9FA"/>
        <w:spacing w:line="336" w:lineRule="atLeast"/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</w:pPr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t>П</w:t>
      </w:r>
      <w:bookmarkStart w:id="0" w:name="_GoBack"/>
      <w:bookmarkEnd w:id="0"/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t>ортрет</w:t>
      </w:r>
      <w:r w:rsidRPr="00EF4A2F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instrText xml:space="preserve"> HYPERLINK "https://uk.wikipedia.org/wiki/%D0%A1%D0%B8%D0%BC%D0%BE%D0%BD%D0%B5%D1%82%D1%82%D0%B0_%D0%92%D0%B5%D1%81%D0%BF%D1%83%D1%87%D1%87%D1%96" \o "Симонетта Веспуччі" </w:instrText>
      </w:r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0B0080"/>
          <w:sz w:val="19"/>
          <w:szCs w:val="19"/>
          <w:lang w:eastAsia="ru-RU"/>
        </w:rPr>
        <w:t>Симонетти</w:t>
      </w:r>
      <w:proofErr w:type="spellEnd"/>
      <w:r w:rsidRPr="00EF4A2F">
        <w:rPr>
          <w:rFonts w:ascii="Bookman Old Style" w:eastAsia="Times New Roman" w:hAnsi="Bookman Old Style" w:cs="Arial"/>
          <w:color w:val="0B0080"/>
          <w:sz w:val="19"/>
          <w:szCs w:val="19"/>
          <w:lang w:eastAsia="ru-RU"/>
        </w:rPr>
        <w:t xml:space="preserve"> </w:t>
      </w:r>
      <w:proofErr w:type="spellStart"/>
      <w:r w:rsidRPr="00EF4A2F">
        <w:rPr>
          <w:rFonts w:ascii="Bookman Old Style" w:eastAsia="Times New Roman" w:hAnsi="Bookman Old Style" w:cs="Arial"/>
          <w:color w:val="0B0080"/>
          <w:sz w:val="19"/>
          <w:szCs w:val="19"/>
          <w:lang w:eastAsia="ru-RU"/>
        </w:rPr>
        <w:t>Веспуччі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fldChar w:fldCharType="end"/>
      </w:r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br/>
        <w:t>(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t>бл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t>.</w:t>
      </w:r>
      <w:r w:rsidRPr="00EF4A2F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t> </w:t>
      </w:r>
      <w:hyperlink r:id="rId7" w:tooltip="1476" w:history="1">
        <w:r w:rsidRPr="00EF4A2F">
          <w:rPr>
            <w:rFonts w:ascii="Bookman Old Style" w:eastAsia="Times New Roman" w:hAnsi="Bookman Old Style" w:cs="Arial"/>
            <w:color w:val="0B0080"/>
            <w:sz w:val="19"/>
            <w:szCs w:val="19"/>
            <w:lang w:eastAsia="ru-RU"/>
          </w:rPr>
          <w:t>1476</w:t>
        </w:r>
      </w:hyperlink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t>–</w:t>
      </w:r>
      <w:hyperlink r:id="rId8" w:tooltip="1480" w:history="1">
        <w:r w:rsidRPr="00EF4A2F">
          <w:rPr>
            <w:rFonts w:ascii="Bookman Old Style" w:eastAsia="Times New Roman" w:hAnsi="Bookman Old Style" w:cs="Arial"/>
            <w:color w:val="0B0080"/>
            <w:sz w:val="19"/>
            <w:szCs w:val="19"/>
            <w:lang w:eastAsia="ru-RU"/>
          </w:rPr>
          <w:t>1480</w:t>
        </w:r>
      </w:hyperlink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t xml:space="preserve">)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t>Державні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t xml:space="preserve">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t>музеї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instrText xml:space="preserve"> HYPERLINK "https://uk.wikipedia.org/wiki/%D0%91%D0%B5%D1%80%D0%BB%D1%96%D0%BD" \o "Берлін" </w:instrText>
      </w:r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0B0080"/>
          <w:sz w:val="19"/>
          <w:szCs w:val="19"/>
          <w:lang w:eastAsia="ru-RU"/>
        </w:rPr>
        <w:t>Берлін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19"/>
          <w:szCs w:val="19"/>
          <w:lang w:eastAsia="ru-RU"/>
        </w:rPr>
        <w:fldChar w:fldCharType="end"/>
      </w:r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lastRenderedPageBreak/>
        <w:t xml:space="preserve">«Мадонна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Корсіні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», Нац. Галерея,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instrText xml:space="preserve"> HYPERLINK "https://uk.wikipedia.org/wiki/%D0%92%D0%B0%D1%88%D1%96%D0%BD%D0%B3%D1%82%D0%BE%D0%BD" \o "Вашінгтон" </w:instrTex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separate"/>
      </w:r>
      <w:proofErr w:type="gramStart"/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Ваш</w:t>
      </w:r>
      <w:proofErr w:type="gramEnd"/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інгтон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end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 США</w:t>
      </w:r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«Мадонна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Євхарі</w:t>
      </w:r>
      <w:proofErr w:type="gram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ст</w:t>
      </w:r>
      <w:proofErr w:type="gram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ії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»,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9" w:tooltip="Музей Гарднер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 xml:space="preserve">Музей </w:t>
        </w:r>
        <w:proofErr w:type="spellStart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Гарднер</w:t>
        </w:r>
        <w:proofErr w:type="spellEnd"/>
      </w:hyperlink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10" w:tooltip="Бостон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Бостон</w:t>
        </w:r>
      </w:hyperlink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hyperlink r:id="rId11" w:tooltip="Народження Венери (картина Боттічеллі)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«</w:t>
        </w:r>
        <w:proofErr w:type="spellStart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Народження</w:t>
        </w:r>
        <w:proofErr w:type="spellEnd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 xml:space="preserve"> </w:t>
        </w:r>
        <w:proofErr w:type="spellStart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Венери</w:t>
        </w:r>
        <w:proofErr w:type="spellEnd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»</w:t>
        </w:r>
      </w:hyperlink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(Весна),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instrText xml:space="preserve"> HYPERLINK "https://uk.wikipedia.org/wiki/%D0%A3%D1%84%D1%84%D1%96%D1%86%D1%96" \o "Уффіці" </w:instrTex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Уффіці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end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instrText xml:space="preserve"> HYPERLINK "https://uk.wikipedia.org/wiki/%D0%A4%D0%BB%D0%BE%D1%80%D0%B5%D0%BD%D1%86%D1%96%D1%8F" \o "Флоренція" </w:instrTex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Флоренція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end"/>
      </w:r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«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Джованна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Альбіцці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і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алегорії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її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переваг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», фреска,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12" w:tooltip="Лувр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Лувр</w:t>
        </w:r>
      </w:hyperlink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13" w:tooltip="Париж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Париж</w:t>
        </w:r>
      </w:hyperlink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«Портрет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Джуліано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Медичі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»,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instrText xml:space="preserve"> HYPERLINK "https://uk.wikipedia.org/wiki/%D0%90%D0%BA%D0%B0%D0%B4%D0%B5%D0%BC%D1%96%D1%8F_%D0%9A%D0%B0%D1%80%D1%80%D0%B0%D1%80%D0%B0" \o "Академія Каррара" </w:instrTex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Академія</w:t>
      </w:r>
      <w:proofErr w:type="spellEnd"/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 xml:space="preserve"> Каррара</w: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end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instrText xml:space="preserve"> HYPERLINK "https://uk.wikipedia.org/wiki/%D0%91%D0%B5%D1%80%D0%B3%D0%B0%D0%BC%D0%BE" \o "Бергамо" </w:instrTex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Бергамо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end"/>
      </w:r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«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Юність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Мойсея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», фреска в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instrText xml:space="preserve"> HYPERLINK "https://uk.wikipedia.org/wiki/%D0%A1%D0%B8%D0%BA%D1%81%D1%82%D0%B8%D0%BD%D1%81%D1%8C%D0%BA%D0%B0_%D0%BA%D0%B0%D0%BF%D0%B5%D0%BB%D0%B0" \o "Сикстинська капела" </w:instrTex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Сикстинській</w:t>
      </w:r>
      <w:proofErr w:type="spellEnd"/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 xml:space="preserve"> </w:t>
      </w:r>
      <w:proofErr w:type="spellStart"/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капелі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end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14" w:tooltip="Ватикан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Ватикан</w:t>
        </w:r>
      </w:hyperlink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«Юнак з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медаллю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Козімо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Медичі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в руках»,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instrText xml:space="preserve"> HYPERLINK "https://uk.wikipedia.org/wiki/%D0%A3%D1%84%D1%84%D1%96%D1%86%D1%96" \o "Уффіці" </w:instrTex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Уффіці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end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instrText xml:space="preserve"> HYPERLINK "https://uk.wikipedia.org/wiki/%D0%A4%D0%BB%D0%BE%D1%80%D0%B5%D0%BD%D1%86%D1%96%D1%8F" \o "Флоренція" </w:instrTex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Флоренція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end"/>
      </w:r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hyperlink r:id="rId15" w:tooltip="Венера (міфологія)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«Венера</w:t>
        </w:r>
      </w:hyperlink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і Марс»,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instrText xml:space="preserve"> HYPERLINK "https://uk.wikipedia.org/wiki/%D0%9D%D0%B0%D1%86%D1%96%D0%BE%D0%BD%D0%B0%D0%BB%D1%8C%D0%BD%D0%B0_%D0%B3%D0%B0%D0%BB%D0%B5%D1%80%D0%B5%D1%8F_(%D0%9B%D0%BE%D0%BD%D0%B4%D0%BE%D0%BD)" \o "Національна галерея (Лондон)" </w:instrTex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Національна</w:t>
      </w:r>
      <w:proofErr w:type="spellEnd"/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 xml:space="preserve"> галерея</w: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end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16" w:tooltip="Лондон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Лондон</w:t>
        </w:r>
      </w:hyperlink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«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Благовіщення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»,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17" w:tooltip="Музей образотворчих мистецтв імені Пушкіна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 xml:space="preserve">Музей </w:t>
        </w:r>
        <w:proofErr w:type="spellStart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образотворчих</w:t>
        </w:r>
        <w:proofErr w:type="spellEnd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 xml:space="preserve"> </w:t>
        </w:r>
        <w:proofErr w:type="spellStart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мистецтв</w:t>
        </w:r>
        <w:proofErr w:type="spellEnd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 xml:space="preserve"> </w:t>
        </w:r>
        <w:proofErr w:type="spellStart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імені</w:t>
        </w:r>
        <w:proofErr w:type="spellEnd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 xml:space="preserve"> </w:t>
        </w:r>
        <w:proofErr w:type="spellStart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Пушкі</w:t>
        </w:r>
        <w:proofErr w:type="gramStart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на</w:t>
        </w:r>
        <w:proofErr w:type="spellEnd"/>
        <w:proofErr w:type="gramEnd"/>
      </w:hyperlink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18" w:tooltip="Москва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Москва</w:t>
        </w:r>
      </w:hyperlink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«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Святий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Себастьян», «Портрет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Сімонетти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Веспуччі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»,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instrText xml:space="preserve"> HYPERLINK "https://uk.wikipedia.org/w/index.php?title=%D0%94%D0%B5%D1%80%D0%B6%D0%B0%D0%B2%D0%BD%D1%96_%D0%BC%D1%83%D0%B7%D0%B5%D1%97_(%D0%91%D0%B5%D1%80%D0%BB%D1%96%D0%BD)&amp;action=edit&amp;redlink=1" \o "Державні музеї (Берлін) (ще не написана)" </w:instrTex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A55858"/>
          <w:sz w:val="21"/>
          <w:szCs w:val="21"/>
          <w:lang w:eastAsia="ru-RU"/>
        </w:rPr>
        <w:t>Державні</w:t>
      </w:r>
      <w:proofErr w:type="spellEnd"/>
      <w:r w:rsidRPr="00EF4A2F">
        <w:rPr>
          <w:rFonts w:ascii="Bookman Old Style" w:eastAsia="Times New Roman" w:hAnsi="Bookman Old Style" w:cs="Arial"/>
          <w:color w:val="A55858"/>
          <w:sz w:val="21"/>
          <w:szCs w:val="21"/>
          <w:lang w:eastAsia="ru-RU"/>
        </w:rPr>
        <w:t xml:space="preserve"> </w:t>
      </w:r>
      <w:proofErr w:type="spellStart"/>
      <w:r w:rsidRPr="00EF4A2F">
        <w:rPr>
          <w:rFonts w:ascii="Bookman Old Style" w:eastAsia="Times New Roman" w:hAnsi="Bookman Old Style" w:cs="Arial"/>
          <w:color w:val="A55858"/>
          <w:sz w:val="21"/>
          <w:szCs w:val="21"/>
          <w:lang w:eastAsia="ru-RU"/>
        </w:rPr>
        <w:t>музеї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end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instrText xml:space="preserve"> HYPERLINK "https://uk.wikipedia.org/wiki/%D0%91%D0%B5%D1%80%D0%BB%D1%96%D0%BD" \o "Берлін" </w:instrTex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Берлін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end"/>
      </w:r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«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Сцени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з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життя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Святого </w:t>
      </w:r>
      <w:proofErr w:type="spellStart"/>
      <w:proofErr w:type="gram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З</w:t>
      </w:r>
      <w:proofErr w:type="gram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іновія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»,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instrText xml:space="preserve"> HYPERLINK "https://uk.wikipedia.org/wiki/%D0%9C%D0%B5%D1%82%D1%80%D0%BE%D0%BF%D0%BE%D0%BB%D1%96%D1%82%D0%B5%D0%BD-%D0%BC%D1%83%D0%B7%D0%B5%D0%B9" \o "Метрополітен-музей" </w:instrTex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Метрополітен</w:t>
      </w:r>
      <w:proofErr w:type="spellEnd"/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-музей</w: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end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19" w:tooltip="Нью-Йорк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Нью-Йорк</w:t>
        </w:r>
      </w:hyperlink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«Портрет</w:t>
      </w:r>
      <w:proofErr w:type="gram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С</w:t>
      </w:r>
      <w:proofErr w:type="gram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імонетти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Веспуччі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»,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20" w:tooltip="Музей Штеделя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 xml:space="preserve">Музей </w:t>
        </w:r>
        <w:proofErr w:type="spellStart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Штеделя</w:t>
        </w:r>
        <w:proofErr w:type="spellEnd"/>
      </w:hyperlink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21" w:tooltip="Франкфурт на Майні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 xml:space="preserve">Франкфурт на </w:t>
        </w:r>
        <w:proofErr w:type="spellStart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Майні</w:t>
        </w:r>
        <w:proofErr w:type="spellEnd"/>
      </w:hyperlink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 xml:space="preserve">«Мадонна з 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немовлям</w:t>
      </w:r>
      <w:proofErr w:type="spellEnd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»,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22" w:tooltip="Музей Жакмар-Андре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 xml:space="preserve">Музей </w:t>
        </w:r>
        <w:proofErr w:type="spellStart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Жакмар</w:t>
        </w:r>
        <w:proofErr w:type="spellEnd"/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-Андре</w:t>
        </w:r>
      </w:hyperlink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23" w:tooltip="Париж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Париж</w:t>
        </w:r>
      </w:hyperlink>
    </w:p>
    <w:p w:rsidR="00E009D7" w:rsidRPr="00E009D7" w:rsidRDefault="00E009D7" w:rsidP="00E009D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</w:pP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Фрески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proofErr w:type="spellStart"/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begin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instrText xml:space="preserve"> HYPERLINK "https://uk.wikipedia.org/wiki/%D0%A1%D0%B8%D0%BA%D1%81%D1%82%D0%B8%D0%BD%D1%81%D1%8C%D0%BA%D0%B0_%D0%BA%D0%B0%D0%BF%D0%B5%D0%BB%D0%B0" \o "Сикстинська капела" </w:instrTex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separate"/>
      </w:r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>Сикстинської</w:t>
      </w:r>
      <w:proofErr w:type="spellEnd"/>
      <w:r w:rsidRPr="00EF4A2F">
        <w:rPr>
          <w:rFonts w:ascii="Bookman Old Style" w:eastAsia="Times New Roman" w:hAnsi="Bookman Old Style" w:cs="Arial"/>
          <w:color w:val="0B0080"/>
          <w:sz w:val="21"/>
          <w:szCs w:val="21"/>
          <w:lang w:eastAsia="ru-RU"/>
        </w:rPr>
        <w:t xml:space="preserve"> капели</w:t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fldChar w:fldCharType="end"/>
      </w:r>
      <w:r w:rsidRPr="00E009D7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,</w:t>
      </w:r>
      <w:r w:rsidRPr="00EF4A2F">
        <w:rPr>
          <w:rFonts w:ascii="Bookman Old Style" w:eastAsia="Times New Roman" w:hAnsi="Bookman Old Style" w:cs="Arial"/>
          <w:color w:val="252525"/>
          <w:sz w:val="21"/>
          <w:szCs w:val="21"/>
          <w:lang w:eastAsia="ru-RU"/>
        </w:rPr>
        <w:t> </w:t>
      </w:r>
      <w:hyperlink r:id="rId24" w:tooltip="Рим" w:history="1">
        <w:r w:rsidRPr="00EF4A2F">
          <w:rPr>
            <w:rFonts w:ascii="Bookman Old Style" w:eastAsia="Times New Roman" w:hAnsi="Bookman Old Style" w:cs="Arial"/>
            <w:color w:val="0B0080"/>
            <w:sz w:val="21"/>
            <w:szCs w:val="21"/>
            <w:lang w:eastAsia="ru-RU"/>
          </w:rPr>
          <w:t>Рим</w:t>
        </w:r>
      </w:hyperlink>
    </w:p>
    <w:p w:rsidR="00E009D7" w:rsidRPr="00EF4A2F" w:rsidRDefault="00E009D7">
      <w:pPr>
        <w:rPr>
          <w:rFonts w:ascii="Bookman Old Style" w:hAnsi="Bookman Old Style"/>
          <w:lang w:val="uk-UA"/>
        </w:rPr>
      </w:pPr>
    </w:p>
    <w:sectPr w:rsidR="00E009D7" w:rsidRPr="00EF4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A529C"/>
    <w:multiLevelType w:val="multilevel"/>
    <w:tmpl w:val="FA7C0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9D7"/>
    <w:rsid w:val="00E009D7"/>
    <w:rsid w:val="00EF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009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0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09D7"/>
  </w:style>
  <w:style w:type="character" w:styleId="a4">
    <w:name w:val="Hyperlink"/>
    <w:basedOn w:val="a0"/>
    <w:uiPriority w:val="99"/>
    <w:semiHidden/>
    <w:unhideWhenUsed/>
    <w:rsid w:val="00E009D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009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E009D7"/>
  </w:style>
  <w:style w:type="character" w:customStyle="1" w:styleId="mw-editsection">
    <w:name w:val="mw-editsection"/>
    <w:basedOn w:val="a0"/>
    <w:rsid w:val="00E009D7"/>
  </w:style>
  <w:style w:type="character" w:customStyle="1" w:styleId="mw-editsection-bracket">
    <w:name w:val="mw-editsection-bracket"/>
    <w:basedOn w:val="a0"/>
    <w:rsid w:val="00E009D7"/>
  </w:style>
  <w:style w:type="character" w:customStyle="1" w:styleId="mw-editsection-divider">
    <w:name w:val="mw-editsection-divider"/>
    <w:basedOn w:val="a0"/>
    <w:rsid w:val="00E009D7"/>
  </w:style>
  <w:style w:type="paragraph" w:styleId="a5">
    <w:name w:val="Balloon Text"/>
    <w:basedOn w:val="a"/>
    <w:link w:val="a6"/>
    <w:uiPriority w:val="99"/>
    <w:semiHidden/>
    <w:unhideWhenUsed/>
    <w:rsid w:val="00E0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09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009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0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09D7"/>
  </w:style>
  <w:style w:type="character" w:styleId="a4">
    <w:name w:val="Hyperlink"/>
    <w:basedOn w:val="a0"/>
    <w:uiPriority w:val="99"/>
    <w:semiHidden/>
    <w:unhideWhenUsed/>
    <w:rsid w:val="00E009D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009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E009D7"/>
  </w:style>
  <w:style w:type="character" w:customStyle="1" w:styleId="mw-editsection">
    <w:name w:val="mw-editsection"/>
    <w:basedOn w:val="a0"/>
    <w:rsid w:val="00E009D7"/>
  </w:style>
  <w:style w:type="character" w:customStyle="1" w:styleId="mw-editsection-bracket">
    <w:name w:val="mw-editsection-bracket"/>
    <w:basedOn w:val="a0"/>
    <w:rsid w:val="00E009D7"/>
  </w:style>
  <w:style w:type="character" w:customStyle="1" w:styleId="mw-editsection-divider">
    <w:name w:val="mw-editsection-divider"/>
    <w:basedOn w:val="a0"/>
    <w:rsid w:val="00E009D7"/>
  </w:style>
  <w:style w:type="paragraph" w:styleId="a5">
    <w:name w:val="Balloon Text"/>
    <w:basedOn w:val="a"/>
    <w:link w:val="a6"/>
    <w:uiPriority w:val="99"/>
    <w:semiHidden/>
    <w:unhideWhenUsed/>
    <w:rsid w:val="00E0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09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1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7436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06426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1480" TargetMode="External"/><Relationship Id="rId13" Type="http://schemas.openxmlformats.org/officeDocument/2006/relationships/hyperlink" Target="https://uk.wikipedia.org/wiki/%D0%9F%D0%B0%D1%80%D0%B8%D0%B6" TargetMode="External"/><Relationship Id="rId18" Type="http://schemas.openxmlformats.org/officeDocument/2006/relationships/hyperlink" Target="https://uk.wikipedia.org/wiki/%D0%9C%D0%BE%D1%81%D0%BA%D0%B2%D0%B0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uk.wikipedia.org/wiki/%D0%A4%D1%80%D0%B0%D0%BD%D0%BA%D1%84%D1%83%D1%80%D1%82_%D0%BD%D0%B0_%D0%9C%D0%B0%D0%B9%D0%BD%D1%96" TargetMode="External"/><Relationship Id="rId7" Type="http://schemas.openxmlformats.org/officeDocument/2006/relationships/hyperlink" Target="https://uk.wikipedia.org/wiki/1476" TargetMode="External"/><Relationship Id="rId12" Type="http://schemas.openxmlformats.org/officeDocument/2006/relationships/hyperlink" Target="https://uk.wikipedia.org/wiki/%D0%9B%D1%83%D0%B2%D1%80" TargetMode="External"/><Relationship Id="rId17" Type="http://schemas.openxmlformats.org/officeDocument/2006/relationships/hyperlink" Target="https://uk.wikipedia.org/wiki/%D0%9C%D1%83%D0%B7%D0%B5%D0%B9_%D0%BE%D0%B1%D1%80%D0%B0%D0%B7%D0%BE%D1%82%D0%B2%D0%BE%D1%80%D1%87%D0%B8%D1%85_%D0%BC%D0%B8%D1%81%D1%82%D0%B5%D1%86%D1%82%D0%B2_%D1%96%D0%BC%D0%B5%D0%BD%D1%96_%D0%9F%D1%83%D1%88%D0%BA%D1%96%D0%BD%D0%B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k.wikipedia.org/wiki/%D0%9B%D0%BE%D0%BD%D0%B4%D0%BE%D0%BD" TargetMode="External"/><Relationship Id="rId20" Type="http://schemas.openxmlformats.org/officeDocument/2006/relationships/hyperlink" Target="https://uk.wikipedia.org/wiki/%D0%9C%D1%83%D0%B7%D0%B5%D0%B9_%D0%A8%D1%82%D0%B5%D0%B4%D0%B5%D0%BB%D1%8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aking-up.org/mystectvo/fenomen-leonardo-da-vichni/?lang=uk" TargetMode="External"/><Relationship Id="rId11" Type="http://schemas.openxmlformats.org/officeDocument/2006/relationships/hyperlink" Target="https://uk.wikipedia.org/wiki/%D0%9D%D0%B0%D1%80%D0%BE%D0%B4%D0%B6%D0%B5%D0%BD%D0%BD%D1%8F_%D0%92%D0%B5%D0%BD%D0%B5%D1%80%D0%B8_(%D0%BA%D0%B0%D1%80%D1%82%D0%B8%D0%BD%D0%B0_%D0%91%D0%BE%D1%82%D1%82%D1%96%D1%87%D0%B5%D0%BB%D0%BB%D1%96)" TargetMode="External"/><Relationship Id="rId24" Type="http://schemas.openxmlformats.org/officeDocument/2006/relationships/hyperlink" Target="https://uk.wikipedia.org/wiki/%D0%A0%D0%B8%D0%B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k.wikipedia.org/wiki/%D0%92%D0%B5%D0%BD%D0%B5%D1%80%D0%B0_(%D0%BC%D1%96%D1%84%D0%BE%D0%BB%D0%BE%D0%B3%D1%96%D1%8F)" TargetMode="External"/><Relationship Id="rId23" Type="http://schemas.openxmlformats.org/officeDocument/2006/relationships/hyperlink" Target="https://uk.wikipedia.org/wiki/%D0%9F%D0%B0%D1%80%D0%B8%D0%B6" TargetMode="External"/><Relationship Id="rId10" Type="http://schemas.openxmlformats.org/officeDocument/2006/relationships/hyperlink" Target="https://uk.wikipedia.org/wiki/%D0%91%D0%BE%D1%81%D1%82%D0%BE%D0%BD" TargetMode="External"/><Relationship Id="rId19" Type="http://schemas.openxmlformats.org/officeDocument/2006/relationships/hyperlink" Target="https://uk.wikipedia.org/wiki/%D0%9D%D1%8C%D1%8E-%D0%99%D0%BE%D1%80%D0%B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C%D1%83%D0%B7%D0%B5%D0%B9_%D0%93%D0%B0%D1%80%D0%B4%D0%BD%D0%B5%D1%80" TargetMode="External"/><Relationship Id="rId14" Type="http://schemas.openxmlformats.org/officeDocument/2006/relationships/hyperlink" Target="https://uk.wikipedia.org/wiki/%D0%92%D0%B0%D1%82%D0%B8%D0%BA%D0%B0%D0%BD" TargetMode="External"/><Relationship Id="rId22" Type="http://schemas.openxmlformats.org/officeDocument/2006/relationships/hyperlink" Target="https://uk.wikipedia.org/wiki/%D0%9C%D1%83%D0%B7%D0%B5%D0%B9_%D0%96%D0%B0%D0%BA%D0%BC%D0%B0%D1%80-%D0%90%D0%BD%D0%B4%D1%80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ХРИСТИНА</cp:lastModifiedBy>
  <cp:revision>1</cp:revision>
  <dcterms:created xsi:type="dcterms:W3CDTF">2017-01-17T20:05:00Z</dcterms:created>
  <dcterms:modified xsi:type="dcterms:W3CDTF">2017-01-17T20:16:00Z</dcterms:modified>
</cp:coreProperties>
</file>