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rStyle w:val="apple-converted-space"/>
          <w:color w:val="000000" w:themeColor="text1"/>
          <w:u w:val="single"/>
          <w:lang w:val="uk-UA"/>
        </w:rPr>
      </w:pPr>
      <w:proofErr w:type="spellStart"/>
      <w:r w:rsidRPr="009F539F">
        <w:rPr>
          <w:rStyle w:val="a4"/>
          <w:color w:val="000000" w:themeColor="text1"/>
          <w:u w:val="single"/>
          <w:bdr w:val="none" w:sz="0" w:space="0" w:color="auto" w:frame="1"/>
        </w:rPr>
        <w:t>Творчість</w:t>
      </w:r>
      <w:proofErr w:type="spellEnd"/>
      <w:r w:rsidRPr="009F539F">
        <w:rPr>
          <w:rStyle w:val="a4"/>
          <w:color w:val="000000" w:themeColor="text1"/>
          <w:u w:val="single"/>
          <w:bdr w:val="none" w:sz="0" w:space="0" w:color="auto" w:frame="1"/>
        </w:rPr>
        <w:t xml:space="preserve"> Альбрехта Дюрера</w:t>
      </w:r>
      <w:r w:rsidRPr="009F539F">
        <w:rPr>
          <w:rStyle w:val="apple-converted-space"/>
          <w:color w:val="000000" w:themeColor="text1"/>
          <w:u w:val="single"/>
        </w:rPr>
        <w:t> 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  <w:lang w:val="uk-UA"/>
        </w:rPr>
        <w:t xml:space="preserve">Зміст грізної бурхливої епохи, її ідейні досягнення знайшли глибоке відбиття у творчості </w:t>
      </w:r>
      <w:proofErr w:type="spellStart"/>
      <w:r w:rsidRPr="009F539F">
        <w:rPr>
          <w:color w:val="000000" w:themeColor="text1"/>
          <w:lang w:val="uk-UA"/>
        </w:rPr>
        <w:t>Альбрехта</w:t>
      </w:r>
      <w:proofErr w:type="spellEnd"/>
      <w:r w:rsidRPr="009F539F">
        <w:rPr>
          <w:color w:val="000000" w:themeColor="text1"/>
          <w:lang w:val="uk-UA"/>
        </w:rPr>
        <w:t xml:space="preserve"> </w:t>
      </w:r>
      <w:proofErr w:type="spellStart"/>
      <w:r w:rsidRPr="009F539F">
        <w:rPr>
          <w:color w:val="000000" w:themeColor="text1"/>
          <w:lang w:val="uk-UA"/>
        </w:rPr>
        <w:t>Дюрера</w:t>
      </w:r>
      <w:proofErr w:type="spellEnd"/>
      <w:r w:rsidRPr="009F539F">
        <w:rPr>
          <w:color w:val="000000" w:themeColor="text1"/>
          <w:lang w:val="uk-UA"/>
        </w:rPr>
        <w:t xml:space="preserve"> (1471-1528), великого художника-мислителя Німеччини. </w:t>
      </w:r>
      <w:proofErr w:type="spellStart"/>
      <w:r w:rsidRPr="009F539F">
        <w:rPr>
          <w:color w:val="000000" w:themeColor="text1"/>
          <w:lang w:val="uk-UA"/>
        </w:rPr>
        <w:t>Дюрер</w:t>
      </w:r>
      <w:proofErr w:type="spellEnd"/>
      <w:r w:rsidRPr="009F539F">
        <w:rPr>
          <w:color w:val="000000" w:themeColor="text1"/>
          <w:lang w:val="uk-UA"/>
        </w:rPr>
        <w:t xml:space="preserve"> узагальнив реалістичні шукання попередників і сучасників у цілісну систему художніх поглядів і тим поклав початок новому етапу в розвитку німецького мистецтва.  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</w:rPr>
      </w:pPr>
      <w:r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</w:rPr>
        <w:t xml:space="preserve">Потяг до </w:t>
      </w:r>
      <w:proofErr w:type="spellStart"/>
      <w:r w:rsidRPr="009F539F">
        <w:rPr>
          <w:color w:val="000000" w:themeColor="text1"/>
        </w:rPr>
        <w:t>ідеальної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гармонічної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краси</w:t>
      </w:r>
      <w:proofErr w:type="spellEnd"/>
      <w:r w:rsidRPr="009F539F">
        <w:rPr>
          <w:color w:val="000000" w:themeColor="text1"/>
        </w:rPr>
        <w:t xml:space="preserve"> миру, </w:t>
      </w:r>
      <w:proofErr w:type="spellStart"/>
      <w:r w:rsidRPr="009F539F">
        <w:rPr>
          <w:color w:val="000000" w:themeColor="text1"/>
        </w:rPr>
        <w:t>прагнення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знайти</w:t>
      </w:r>
      <w:proofErr w:type="spellEnd"/>
      <w:r w:rsidRPr="009F539F">
        <w:rPr>
          <w:color w:val="000000" w:themeColor="text1"/>
        </w:rPr>
        <w:t xml:space="preserve"> шлях до </w:t>
      </w:r>
      <w:proofErr w:type="spellStart"/>
      <w:proofErr w:type="gramStart"/>
      <w:r w:rsidRPr="009F539F">
        <w:rPr>
          <w:color w:val="000000" w:themeColor="text1"/>
        </w:rPr>
        <w:t>п</w:t>
      </w:r>
      <w:proofErr w:type="gramEnd"/>
      <w:r w:rsidRPr="009F539F">
        <w:rPr>
          <w:color w:val="000000" w:themeColor="text1"/>
        </w:rPr>
        <w:t>ізнання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раціональних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законів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природи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пронизують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його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творчість</w:t>
      </w:r>
      <w:proofErr w:type="spellEnd"/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proofErr w:type="spellStart"/>
      <w:r w:rsidRPr="009F539F">
        <w:rPr>
          <w:color w:val="000000" w:themeColor="text1"/>
        </w:rPr>
        <w:t>Схвильовано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сприймаючи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бурхливі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події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сучасності</w:t>
      </w:r>
      <w:proofErr w:type="spellEnd"/>
      <w:r w:rsidRPr="009F539F">
        <w:rPr>
          <w:color w:val="000000" w:themeColor="text1"/>
        </w:rPr>
        <w:t xml:space="preserve">, Дюрер </w:t>
      </w:r>
      <w:proofErr w:type="spellStart"/>
      <w:r w:rsidRPr="009F539F">
        <w:rPr>
          <w:color w:val="000000" w:themeColor="text1"/>
        </w:rPr>
        <w:t>усвідомлював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невідповідність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її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класичним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ідеалам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створював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глибоко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національні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типові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образи</w:t>
      </w:r>
      <w:proofErr w:type="spellEnd"/>
      <w:r w:rsidRPr="009F539F">
        <w:rPr>
          <w:color w:val="000000" w:themeColor="text1"/>
        </w:rPr>
        <w:t xml:space="preserve"> людей </w:t>
      </w:r>
      <w:proofErr w:type="spellStart"/>
      <w:r w:rsidRPr="009F539F">
        <w:rPr>
          <w:color w:val="000000" w:themeColor="text1"/>
        </w:rPr>
        <w:t>своєї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країни</w:t>
      </w:r>
      <w:proofErr w:type="spellEnd"/>
      <w:r w:rsidRPr="009F539F">
        <w:rPr>
          <w:color w:val="000000" w:themeColor="text1"/>
          <w:lang w:val="uk-UA"/>
        </w:rPr>
        <w:t xml:space="preserve">. </w:t>
      </w:r>
      <w:proofErr w:type="spellStart"/>
      <w:r w:rsidRPr="009F539F">
        <w:rPr>
          <w:color w:val="000000" w:themeColor="text1"/>
        </w:rPr>
        <w:t>Творчість</w:t>
      </w:r>
      <w:proofErr w:type="spellEnd"/>
      <w:r w:rsidRPr="009F539F">
        <w:rPr>
          <w:color w:val="000000" w:themeColor="text1"/>
        </w:rPr>
        <w:t xml:space="preserve"> Дюрера </w:t>
      </w:r>
      <w:proofErr w:type="spellStart"/>
      <w:r w:rsidRPr="009F539F">
        <w:rPr>
          <w:color w:val="000000" w:themeColor="text1"/>
        </w:rPr>
        <w:t>вражає</w:t>
      </w:r>
      <w:proofErr w:type="spellEnd"/>
      <w:r w:rsidRPr="009F539F">
        <w:rPr>
          <w:color w:val="000000" w:themeColor="text1"/>
        </w:rPr>
        <w:t xml:space="preserve"> контрастами. У </w:t>
      </w:r>
      <w:proofErr w:type="spellStart"/>
      <w:r w:rsidRPr="009F539F">
        <w:rPr>
          <w:color w:val="000000" w:themeColor="text1"/>
        </w:rPr>
        <w:t>ньому</w:t>
      </w:r>
      <w:proofErr w:type="spellEnd"/>
      <w:r w:rsidRPr="009F539F">
        <w:rPr>
          <w:color w:val="000000" w:themeColor="text1"/>
        </w:rPr>
        <w:t xml:space="preserve"> уживаются </w:t>
      </w:r>
      <w:proofErr w:type="spellStart"/>
      <w:r w:rsidRPr="009F539F">
        <w:rPr>
          <w:color w:val="000000" w:themeColor="text1"/>
        </w:rPr>
        <w:t>безстрасність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почуття</w:t>
      </w:r>
      <w:proofErr w:type="spellEnd"/>
      <w:r w:rsidRPr="009F539F">
        <w:rPr>
          <w:color w:val="000000" w:themeColor="text1"/>
        </w:rPr>
        <w:t xml:space="preserve">, тяга до </w:t>
      </w:r>
      <w:proofErr w:type="gramStart"/>
      <w:r w:rsidRPr="009F539F">
        <w:rPr>
          <w:color w:val="000000" w:themeColor="text1"/>
        </w:rPr>
        <w:t>монументального</w:t>
      </w:r>
      <w:proofErr w:type="gram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прихильність</w:t>
      </w:r>
      <w:proofErr w:type="spellEnd"/>
      <w:r w:rsidRPr="009F539F">
        <w:rPr>
          <w:color w:val="000000" w:themeColor="text1"/>
        </w:rPr>
        <w:t xml:space="preserve"> до деталей. Живший на </w:t>
      </w:r>
      <w:proofErr w:type="spellStart"/>
      <w:r w:rsidRPr="009F539F">
        <w:rPr>
          <w:color w:val="000000" w:themeColor="text1"/>
        </w:rPr>
        <w:t>грані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двох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епох</w:t>
      </w:r>
      <w:proofErr w:type="spellEnd"/>
      <w:r w:rsidRPr="009F539F">
        <w:rPr>
          <w:color w:val="000000" w:themeColor="text1"/>
        </w:rPr>
        <w:t xml:space="preserve">, Дюрер </w:t>
      </w:r>
      <w:proofErr w:type="spellStart"/>
      <w:r w:rsidRPr="009F539F">
        <w:rPr>
          <w:color w:val="000000" w:themeColor="text1"/>
        </w:rPr>
        <w:t>відбив</w:t>
      </w:r>
      <w:proofErr w:type="spellEnd"/>
      <w:r w:rsidRPr="009F539F">
        <w:rPr>
          <w:color w:val="000000" w:themeColor="text1"/>
        </w:rPr>
        <w:t xml:space="preserve"> у </w:t>
      </w:r>
      <w:proofErr w:type="spellStart"/>
      <w:r w:rsidRPr="009F539F">
        <w:rPr>
          <w:color w:val="000000" w:themeColor="text1"/>
        </w:rPr>
        <w:t>своєму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мистецтві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трагізм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соц</w:t>
      </w:r>
      <w:proofErr w:type="gramEnd"/>
      <w:r w:rsidRPr="009F539F">
        <w:rPr>
          <w:color w:val="000000" w:themeColor="text1"/>
        </w:rPr>
        <w:t>іальних</w:t>
      </w:r>
      <w:proofErr w:type="spellEnd"/>
      <w:r w:rsidRPr="009F539F">
        <w:rPr>
          <w:color w:val="000000" w:themeColor="text1"/>
        </w:rPr>
        <w:t xml:space="preserve"> криз, </w:t>
      </w:r>
      <w:proofErr w:type="spellStart"/>
      <w:r w:rsidRPr="009F539F">
        <w:rPr>
          <w:color w:val="000000" w:themeColor="text1"/>
        </w:rPr>
        <w:t>що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закінчилися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розгромом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селянської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війни</w:t>
      </w:r>
      <w:proofErr w:type="spellEnd"/>
      <w:r w:rsidRPr="009F539F">
        <w:rPr>
          <w:color w:val="000000" w:themeColor="text1"/>
        </w:rPr>
        <w:t xml:space="preserve">. </w:t>
      </w:r>
      <w:r w:rsidRPr="009F539F">
        <w:rPr>
          <w:color w:val="000000" w:themeColor="text1"/>
          <w:lang w:val="uk-UA"/>
        </w:rPr>
        <w:t xml:space="preserve">  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</w:rPr>
        <w:t xml:space="preserve">Для Дюрера, як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для Леонардо, </w:t>
      </w:r>
      <w:proofErr w:type="spellStart"/>
      <w:r w:rsidRPr="009F539F">
        <w:rPr>
          <w:color w:val="000000" w:themeColor="text1"/>
        </w:rPr>
        <w:t>мистецтво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представлялося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одніє</w:t>
      </w:r>
      <w:proofErr w:type="spellEnd"/>
      <w:r w:rsidR="001B7805" w:rsidRPr="009F539F">
        <w:rPr>
          <w:color w:val="000000" w:themeColor="text1"/>
          <w:lang w:val="uk-UA"/>
        </w:rPr>
        <w:t>ю</w:t>
      </w:r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</w:t>
      </w:r>
      <w:proofErr w:type="spellEnd"/>
      <w:r w:rsidRPr="009F539F">
        <w:rPr>
          <w:color w:val="000000" w:themeColor="text1"/>
        </w:rPr>
        <w:t xml:space="preserve"> форм </w:t>
      </w:r>
      <w:proofErr w:type="spellStart"/>
      <w:proofErr w:type="gramStart"/>
      <w:r w:rsidRPr="009F539F">
        <w:rPr>
          <w:color w:val="000000" w:themeColor="text1"/>
        </w:rPr>
        <w:t>п</w:t>
      </w:r>
      <w:proofErr w:type="gramEnd"/>
      <w:r w:rsidRPr="009F539F">
        <w:rPr>
          <w:color w:val="000000" w:themeColor="text1"/>
        </w:rPr>
        <w:t>ізнання</w:t>
      </w:r>
      <w:proofErr w:type="spellEnd"/>
      <w:r w:rsidRPr="009F539F">
        <w:rPr>
          <w:color w:val="000000" w:themeColor="text1"/>
        </w:rPr>
        <w:t>.</w:t>
      </w:r>
      <w:r w:rsidR="001319E5" w:rsidRPr="009F539F">
        <w:rPr>
          <w:color w:val="000000" w:themeColor="text1"/>
          <w:lang w:val="uk-UA"/>
        </w:rPr>
        <w:t xml:space="preserve"> </w:t>
      </w:r>
      <w:bookmarkStart w:id="0" w:name="_GoBack"/>
      <w:bookmarkEnd w:id="0"/>
      <w:r w:rsidRPr="009F539F">
        <w:rPr>
          <w:color w:val="000000" w:themeColor="text1"/>
        </w:rPr>
        <w:t xml:space="preserve">Дюрер перший у </w:t>
      </w:r>
      <w:proofErr w:type="spellStart"/>
      <w:r w:rsidRPr="009F539F">
        <w:rPr>
          <w:color w:val="000000" w:themeColor="text1"/>
        </w:rPr>
        <w:t>Німеччині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малював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оголене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ті</w:t>
      </w:r>
      <w:proofErr w:type="gramStart"/>
      <w:r w:rsidRPr="009F539F">
        <w:rPr>
          <w:color w:val="000000" w:themeColor="text1"/>
        </w:rPr>
        <w:t>ло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</w:t>
      </w:r>
      <w:proofErr w:type="spellEnd"/>
      <w:proofErr w:type="gram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натури</w:t>
      </w:r>
      <w:proofErr w:type="spellEnd"/>
      <w:r w:rsidRPr="009F539F">
        <w:rPr>
          <w:color w:val="000000" w:themeColor="text1"/>
        </w:rPr>
        <w:t xml:space="preserve">. </w:t>
      </w:r>
      <w:r w:rsidR="001B7805" w:rsidRPr="009F539F">
        <w:rPr>
          <w:color w:val="000000" w:themeColor="text1"/>
          <w:lang w:val="uk-UA"/>
        </w:rPr>
        <w:t xml:space="preserve">  </w:t>
      </w:r>
    </w:p>
    <w:p w:rsidR="00DF0D17" w:rsidRPr="009F539F" w:rsidRDefault="001B7805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</w:rPr>
      </w:pPr>
      <w:r w:rsidRPr="009F539F">
        <w:rPr>
          <w:color w:val="000000" w:themeColor="text1"/>
          <w:lang w:val="uk-UA"/>
        </w:rPr>
        <w:t xml:space="preserve"> </w:t>
      </w:r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Особлива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увага</w:t>
      </w:r>
      <w:proofErr w:type="spellEnd"/>
      <w:r w:rsidR="00DF0D17" w:rsidRPr="009F539F">
        <w:rPr>
          <w:color w:val="000000" w:themeColor="text1"/>
        </w:rPr>
        <w:t xml:space="preserve"> художника залучала гравюра: </w:t>
      </w:r>
      <w:proofErr w:type="spellStart"/>
      <w:r w:rsidR="00DF0D17" w:rsidRPr="009F539F">
        <w:rPr>
          <w:color w:val="000000" w:themeColor="text1"/>
        </w:rPr>
        <w:t>спочатку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ксилографія</w:t>
      </w:r>
      <w:proofErr w:type="spellEnd"/>
      <w:r w:rsidR="00DF0D17" w:rsidRPr="009F539F">
        <w:rPr>
          <w:color w:val="000000" w:themeColor="text1"/>
        </w:rPr>
        <w:t xml:space="preserve">, а </w:t>
      </w:r>
      <w:proofErr w:type="spellStart"/>
      <w:r w:rsidR="00DF0D17" w:rsidRPr="009F539F">
        <w:rPr>
          <w:color w:val="000000" w:themeColor="text1"/>
        </w:rPr>
        <w:t>поті</w:t>
      </w:r>
      <w:proofErr w:type="gramStart"/>
      <w:r w:rsidR="00DF0D17" w:rsidRPr="009F539F">
        <w:rPr>
          <w:color w:val="000000" w:themeColor="text1"/>
        </w:rPr>
        <w:t>м</w:t>
      </w:r>
      <w:proofErr w:type="spellEnd"/>
      <w:proofErr w:type="gramEnd"/>
      <w:r w:rsidR="00DF0D17" w:rsidRPr="009F539F">
        <w:rPr>
          <w:color w:val="000000" w:themeColor="text1"/>
        </w:rPr>
        <w:t xml:space="preserve"> гравюра на </w:t>
      </w:r>
      <w:proofErr w:type="spellStart"/>
      <w:r w:rsidR="00DF0D17" w:rsidRPr="009F539F">
        <w:rPr>
          <w:color w:val="000000" w:themeColor="text1"/>
        </w:rPr>
        <w:t>міді</w:t>
      </w:r>
      <w:proofErr w:type="spellEnd"/>
      <w:r w:rsidR="00DF0D17" w:rsidRPr="009F539F">
        <w:rPr>
          <w:color w:val="000000" w:themeColor="text1"/>
        </w:rPr>
        <w:t xml:space="preserve">. Дюрер </w:t>
      </w:r>
      <w:proofErr w:type="spellStart"/>
      <w:r w:rsidR="00DF0D17" w:rsidRPr="009F539F">
        <w:rPr>
          <w:color w:val="000000" w:themeColor="text1"/>
        </w:rPr>
        <w:t>розширив</w:t>
      </w:r>
      <w:proofErr w:type="spellEnd"/>
      <w:r w:rsidR="00DF0D17" w:rsidRPr="009F539F">
        <w:rPr>
          <w:color w:val="000000" w:themeColor="text1"/>
        </w:rPr>
        <w:t xml:space="preserve"> тематику </w:t>
      </w:r>
      <w:proofErr w:type="spellStart"/>
      <w:r w:rsidR="00DF0D17" w:rsidRPr="009F539F">
        <w:rPr>
          <w:color w:val="000000" w:themeColor="text1"/>
        </w:rPr>
        <w:t>графіки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залучаючи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літературні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побутові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сюжети</w:t>
      </w:r>
      <w:proofErr w:type="spellEnd"/>
      <w:r w:rsidR="00DF0D17" w:rsidRPr="009F539F">
        <w:rPr>
          <w:color w:val="000000" w:themeColor="text1"/>
        </w:rPr>
        <w:t xml:space="preserve">. У </w:t>
      </w:r>
      <w:proofErr w:type="spellStart"/>
      <w:r w:rsidR="00DF0D17" w:rsidRPr="009F539F">
        <w:rPr>
          <w:color w:val="000000" w:themeColor="text1"/>
        </w:rPr>
        <w:t>його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gramStart"/>
      <w:r w:rsidR="00DF0D17" w:rsidRPr="009F539F">
        <w:rPr>
          <w:color w:val="000000" w:themeColor="text1"/>
        </w:rPr>
        <w:t>гравюрах</w:t>
      </w:r>
      <w:proofErr w:type="gram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з'явилися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образи</w:t>
      </w:r>
      <w:proofErr w:type="spellEnd"/>
      <w:r w:rsidR="00DF0D17" w:rsidRPr="009F539F">
        <w:rPr>
          <w:color w:val="000000" w:themeColor="text1"/>
        </w:rPr>
        <w:t xml:space="preserve"> селян, </w:t>
      </w:r>
      <w:proofErr w:type="spellStart"/>
      <w:r w:rsidR="00DF0D17" w:rsidRPr="009F539F">
        <w:rPr>
          <w:color w:val="000000" w:themeColor="text1"/>
        </w:rPr>
        <w:t>городян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бюргерів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лицарів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і</w:t>
      </w:r>
      <w:proofErr w:type="spellEnd"/>
      <w:r w:rsidR="00DF0D17" w:rsidRPr="009F539F">
        <w:rPr>
          <w:color w:val="000000" w:themeColor="text1"/>
        </w:rPr>
        <w:t xml:space="preserve"> т.д. </w:t>
      </w:r>
      <w:proofErr w:type="spellStart"/>
      <w:proofErr w:type="gramStart"/>
      <w:r w:rsidR="00DF0D17" w:rsidRPr="009F539F">
        <w:rPr>
          <w:color w:val="000000" w:themeColor="text1"/>
        </w:rPr>
        <w:t>Вище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творче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досягнення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цього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років</w:t>
      </w:r>
      <w:proofErr w:type="spellEnd"/>
      <w:r w:rsidR="00DF0D17" w:rsidRPr="009F539F">
        <w:rPr>
          <w:color w:val="000000" w:themeColor="text1"/>
        </w:rPr>
        <w:t xml:space="preserve"> - </w:t>
      </w:r>
      <w:proofErr w:type="spellStart"/>
      <w:r w:rsidR="00DF0D17" w:rsidRPr="009F539F">
        <w:rPr>
          <w:color w:val="000000" w:themeColor="text1"/>
        </w:rPr>
        <w:t>серія</w:t>
      </w:r>
      <w:proofErr w:type="spellEnd"/>
      <w:r w:rsidR="00DF0D17" w:rsidRPr="009F539F">
        <w:rPr>
          <w:color w:val="000000" w:themeColor="text1"/>
        </w:rPr>
        <w:t xml:space="preserve"> гравюр на </w:t>
      </w:r>
      <w:proofErr w:type="spellStart"/>
      <w:r w:rsidR="00DF0D17" w:rsidRPr="009F539F">
        <w:rPr>
          <w:color w:val="000000" w:themeColor="text1"/>
        </w:rPr>
        <w:t>дереві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із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шістнадцяти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аркушів</w:t>
      </w:r>
      <w:proofErr w:type="spellEnd"/>
      <w:r w:rsidR="00DF0D17" w:rsidRPr="009F539F">
        <w:rPr>
          <w:color w:val="000000" w:themeColor="text1"/>
        </w:rPr>
        <w:t xml:space="preserve"> на тему </w:t>
      </w:r>
      <w:proofErr w:type="spellStart"/>
      <w:r w:rsidR="00DF0D17" w:rsidRPr="009F539F">
        <w:rPr>
          <w:color w:val="000000" w:themeColor="text1"/>
        </w:rPr>
        <w:t>Апокаліпсиса</w:t>
      </w:r>
      <w:proofErr w:type="spellEnd"/>
      <w:r w:rsidR="00DF0D17" w:rsidRPr="009F539F">
        <w:rPr>
          <w:color w:val="000000" w:themeColor="text1"/>
        </w:rPr>
        <w:t xml:space="preserve"> (1498), популярного </w:t>
      </w:r>
      <w:proofErr w:type="spellStart"/>
      <w:r w:rsidR="00DF0D17" w:rsidRPr="009F539F">
        <w:rPr>
          <w:color w:val="000000" w:themeColor="text1"/>
        </w:rPr>
        <w:t>серед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народних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мас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Німеччини</w:t>
      </w:r>
      <w:proofErr w:type="spellEnd"/>
      <w:r w:rsidR="00DF0D17" w:rsidRPr="009F539F">
        <w:rPr>
          <w:color w:val="000000" w:themeColor="text1"/>
        </w:rPr>
        <w:t xml:space="preserve"> того часу</w:t>
      </w:r>
      <w:proofErr w:type="gramEnd"/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</w:rPr>
      </w:pPr>
      <w:r w:rsidRPr="009F539F">
        <w:rPr>
          <w:color w:val="000000" w:themeColor="text1"/>
        </w:rPr>
        <w:t xml:space="preserve">У </w:t>
      </w:r>
      <w:proofErr w:type="spellStart"/>
      <w:r w:rsidRPr="009F539F">
        <w:rPr>
          <w:color w:val="000000" w:themeColor="text1"/>
        </w:rPr>
        <w:t>цій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серії</w:t>
      </w:r>
      <w:proofErr w:type="spellEnd"/>
      <w:r w:rsidRPr="009F539F">
        <w:rPr>
          <w:color w:val="000000" w:themeColor="text1"/>
        </w:rPr>
        <w:t xml:space="preserve"> Дюрера </w:t>
      </w:r>
      <w:proofErr w:type="spellStart"/>
      <w:r w:rsidRPr="009F539F">
        <w:rPr>
          <w:color w:val="000000" w:themeColor="text1"/>
        </w:rPr>
        <w:t>спліталися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середньовічні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рел</w:t>
      </w:r>
      <w:proofErr w:type="gramEnd"/>
      <w:r w:rsidRPr="009F539F">
        <w:rPr>
          <w:color w:val="000000" w:themeColor="text1"/>
        </w:rPr>
        <w:t>ігійні</w:t>
      </w:r>
      <w:proofErr w:type="spellEnd"/>
      <w:r w:rsidRPr="009F539F">
        <w:rPr>
          <w:color w:val="000000" w:themeColor="text1"/>
        </w:rPr>
        <w:t xml:space="preserve"> погляди </w:t>
      </w:r>
      <w:proofErr w:type="spellStart"/>
      <w:r w:rsidRPr="009F539F">
        <w:rPr>
          <w:color w:val="000000" w:themeColor="text1"/>
        </w:rPr>
        <w:t>із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тривожними</w:t>
      </w:r>
      <w:proofErr w:type="spellEnd"/>
      <w:r w:rsidRPr="009F539F">
        <w:rPr>
          <w:color w:val="000000" w:themeColor="text1"/>
        </w:rPr>
        <w:t xml:space="preserve"> настроями, </w:t>
      </w:r>
      <w:proofErr w:type="spellStart"/>
      <w:r w:rsidRPr="009F539F">
        <w:rPr>
          <w:color w:val="000000" w:themeColor="text1"/>
        </w:rPr>
        <w:t>викликаними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суспільними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подіями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сучасності</w:t>
      </w:r>
      <w:proofErr w:type="spellEnd"/>
      <w:r w:rsidRPr="009F539F">
        <w:rPr>
          <w:color w:val="000000" w:themeColor="text1"/>
        </w:rPr>
        <w:t xml:space="preserve">. </w:t>
      </w:r>
      <w:r w:rsidR="001B7805"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</w:rPr>
        <w:t xml:space="preserve"> Широта </w:t>
      </w:r>
      <w:proofErr w:type="spellStart"/>
      <w:r w:rsidRPr="009F539F">
        <w:rPr>
          <w:color w:val="000000" w:themeColor="text1"/>
        </w:rPr>
        <w:t>охоплення</w:t>
      </w:r>
      <w:proofErr w:type="spellEnd"/>
      <w:r w:rsidRPr="009F539F">
        <w:rPr>
          <w:color w:val="000000" w:themeColor="text1"/>
        </w:rPr>
        <w:t xml:space="preserve"> миру, </w:t>
      </w:r>
      <w:proofErr w:type="spellStart"/>
      <w:r w:rsidRPr="009F539F">
        <w:rPr>
          <w:color w:val="000000" w:themeColor="text1"/>
        </w:rPr>
        <w:t>його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патетичне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сприйняття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напруженість</w:t>
      </w:r>
      <w:proofErr w:type="spellEnd"/>
      <w:r w:rsidRPr="009F539F">
        <w:rPr>
          <w:color w:val="000000" w:themeColor="text1"/>
        </w:rPr>
        <w:t xml:space="preserve"> форм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рухів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властиві</w:t>
      </w:r>
      <w:proofErr w:type="spellEnd"/>
      <w:r w:rsidRPr="009F539F">
        <w:rPr>
          <w:color w:val="000000" w:themeColor="text1"/>
        </w:rPr>
        <w:t xml:space="preserve"> гравюрам Дюрера, не </w:t>
      </w:r>
      <w:proofErr w:type="spellStart"/>
      <w:r w:rsidRPr="009F539F">
        <w:rPr>
          <w:color w:val="000000" w:themeColor="text1"/>
        </w:rPr>
        <w:t>були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відомі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німецькому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мистецтву</w:t>
      </w:r>
      <w:proofErr w:type="spellEnd"/>
      <w:r w:rsidRPr="009F539F">
        <w:rPr>
          <w:color w:val="000000" w:themeColor="text1"/>
        </w:rPr>
        <w:t xml:space="preserve"> 15 </w:t>
      </w:r>
      <w:proofErr w:type="spellStart"/>
      <w:r w:rsidRPr="009F539F">
        <w:rPr>
          <w:color w:val="000000" w:themeColor="text1"/>
        </w:rPr>
        <w:t>століття</w:t>
      </w:r>
      <w:proofErr w:type="spellEnd"/>
      <w:r w:rsidRPr="009F539F">
        <w:rPr>
          <w:color w:val="000000" w:themeColor="text1"/>
        </w:rPr>
        <w:t xml:space="preserve">; разом </w:t>
      </w:r>
      <w:proofErr w:type="spellStart"/>
      <w:r w:rsidRPr="009F539F">
        <w:rPr>
          <w:color w:val="000000" w:themeColor="text1"/>
        </w:rPr>
        <w:t>з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тим</w:t>
      </w:r>
      <w:proofErr w:type="spellEnd"/>
      <w:r w:rsidRPr="009F539F">
        <w:rPr>
          <w:color w:val="000000" w:themeColor="text1"/>
        </w:rPr>
        <w:t xml:space="preserve"> у </w:t>
      </w:r>
      <w:proofErr w:type="spellStart"/>
      <w:r w:rsidRPr="009F539F">
        <w:rPr>
          <w:color w:val="000000" w:themeColor="text1"/>
        </w:rPr>
        <w:t>більшій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частині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аркушів</w:t>
      </w:r>
      <w:proofErr w:type="spellEnd"/>
      <w:r w:rsidRPr="009F539F">
        <w:rPr>
          <w:color w:val="000000" w:themeColor="text1"/>
        </w:rPr>
        <w:t xml:space="preserve"> Дюрера </w:t>
      </w:r>
      <w:proofErr w:type="spellStart"/>
      <w:r w:rsidRPr="009F539F">
        <w:rPr>
          <w:color w:val="000000" w:themeColor="text1"/>
        </w:rPr>
        <w:t>живе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бентежний</w:t>
      </w:r>
      <w:proofErr w:type="spellEnd"/>
      <w:r w:rsidRPr="009F539F">
        <w:rPr>
          <w:color w:val="000000" w:themeColor="text1"/>
        </w:rPr>
        <w:t xml:space="preserve"> дух </w:t>
      </w:r>
      <w:proofErr w:type="spellStart"/>
      <w:proofErr w:type="gramStart"/>
      <w:r w:rsidRPr="009F539F">
        <w:rPr>
          <w:color w:val="000000" w:themeColor="text1"/>
        </w:rPr>
        <w:t>п</w:t>
      </w:r>
      <w:proofErr w:type="gramEnd"/>
      <w:r w:rsidRPr="009F539F">
        <w:rPr>
          <w:color w:val="000000" w:themeColor="text1"/>
        </w:rPr>
        <w:t>ізньої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німецької</w:t>
      </w:r>
      <w:proofErr w:type="spellEnd"/>
      <w:r w:rsidRPr="009F539F">
        <w:rPr>
          <w:color w:val="000000" w:themeColor="text1"/>
        </w:rPr>
        <w:t xml:space="preserve"> готики. Многосложность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заплутаність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композицій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бурхлива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орнаментальність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ліній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динамізм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ритмі</w:t>
      </w:r>
      <w:proofErr w:type="gramStart"/>
      <w:r w:rsidRPr="009F539F">
        <w:rPr>
          <w:color w:val="000000" w:themeColor="text1"/>
        </w:rPr>
        <w:t>в</w:t>
      </w:r>
      <w:proofErr w:type="spellEnd"/>
      <w:proofErr w:type="gramEnd"/>
      <w:r w:rsidRPr="009F539F">
        <w:rPr>
          <w:color w:val="000000" w:themeColor="text1"/>
        </w:rPr>
        <w:t xml:space="preserve"> як </w:t>
      </w:r>
      <w:proofErr w:type="spellStart"/>
      <w:r w:rsidRPr="009F539F">
        <w:rPr>
          <w:color w:val="000000" w:themeColor="text1"/>
        </w:rPr>
        <w:t>би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співзвучні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містичної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екзальтації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бачень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Апокаліпсиса</w:t>
      </w:r>
      <w:proofErr w:type="spellEnd"/>
      <w:r w:rsidRPr="009F539F">
        <w:rPr>
          <w:color w:val="000000" w:themeColor="text1"/>
        </w:rPr>
        <w:t xml:space="preserve">. </w:t>
      </w:r>
      <w:proofErr w:type="spellStart"/>
      <w:r w:rsidRPr="009F539F">
        <w:rPr>
          <w:color w:val="000000" w:themeColor="text1"/>
        </w:rPr>
        <w:t>Грізним</w:t>
      </w:r>
      <w:proofErr w:type="spellEnd"/>
      <w:r w:rsidRPr="009F539F">
        <w:rPr>
          <w:color w:val="000000" w:themeColor="text1"/>
        </w:rPr>
        <w:t xml:space="preserve"> пафосом </w:t>
      </w:r>
      <w:proofErr w:type="spellStart"/>
      <w:r w:rsidRPr="009F539F">
        <w:rPr>
          <w:color w:val="000000" w:themeColor="text1"/>
        </w:rPr>
        <w:t>віє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в</w:t>
      </w:r>
      <w:proofErr w:type="gramEnd"/>
      <w:r w:rsidRPr="009F539F">
        <w:rPr>
          <w:color w:val="000000" w:themeColor="text1"/>
        </w:rPr>
        <w:t>ід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аркуша</w:t>
      </w:r>
      <w:proofErr w:type="spellEnd"/>
      <w:r w:rsidRPr="009F539F">
        <w:rPr>
          <w:color w:val="000000" w:themeColor="text1"/>
        </w:rPr>
        <w:t xml:space="preserve"> «</w:t>
      </w:r>
      <w:proofErr w:type="spellStart"/>
      <w:r w:rsidRPr="009F539F">
        <w:rPr>
          <w:color w:val="000000" w:themeColor="text1"/>
        </w:rPr>
        <w:t>Чотири</w:t>
      </w:r>
      <w:proofErr w:type="spellEnd"/>
      <w:r w:rsidRPr="009F539F">
        <w:rPr>
          <w:color w:val="000000" w:themeColor="text1"/>
        </w:rPr>
        <w:t xml:space="preserve"> вершники».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</w:rPr>
        <w:t xml:space="preserve">По </w:t>
      </w:r>
      <w:proofErr w:type="spellStart"/>
      <w:r w:rsidRPr="009F539F">
        <w:rPr>
          <w:color w:val="000000" w:themeColor="text1"/>
        </w:rPr>
        <w:t>нищівній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силі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пориву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похмурої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експресії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ця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композиція</w:t>
      </w:r>
      <w:proofErr w:type="spellEnd"/>
      <w:r w:rsidRPr="009F539F">
        <w:rPr>
          <w:color w:val="000000" w:themeColor="text1"/>
        </w:rPr>
        <w:t xml:space="preserve"> не </w:t>
      </w:r>
      <w:proofErr w:type="spellStart"/>
      <w:r w:rsidRPr="009F539F">
        <w:rPr>
          <w:color w:val="000000" w:themeColor="text1"/>
        </w:rPr>
        <w:t>має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р</w:t>
      </w:r>
      <w:proofErr w:type="gramEnd"/>
      <w:r w:rsidRPr="009F539F">
        <w:rPr>
          <w:color w:val="000000" w:themeColor="text1"/>
        </w:rPr>
        <w:t>івної</w:t>
      </w:r>
      <w:proofErr w:type="spellEnd"/>
      <w:r w:rsidRPr="009F539F">
        <w:rPr>
          <w:color w:val="000000" w:themeColor="text1"/>
        </w:rPr>
        <w:t xml:space="preserve"> в </w:t>
      </w:r>
      <w:proofErr w:type="spellStart"/>
      <w:r w:rsidRPr="009F539F">
        <w:rPr>
          <w:color w:val="000000" w:themeColor="text1"/>
        </w:rPr>
        <w:t>німецькому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мистецтві</w:t>
      </w:r>
      <w:proofErr w:type="spellEnd"/>
      <w:r w:rsidRPr="009F539F">
        <w:rPr>
          <w:color w:val="000000" w:themeColor="text1"/>
        </w:rPr>
        <w:t xml:space="preserve"> того часу. </w:t>
      </w:r>
      <w:r w:rsidR="001B7805" w:rsidRPr="009F539F">
        <w:rPr>
          <w:color w:val="000000" w:themeColor="text1"/>
          <w:lang w:val="uk-UA"/>
        </w:rPr>
        <w:t xml:space="preserve"> </w:t>
      </w:r>
    </w:p>
    <w:p w:rsidR="00DF0D17" w:rsidRPr="009F539F" w:rsidRDefault="001B7805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  <w:lang w:val="uk-UA"/>
        </w:rPr>
        <w:t xml:space="preserve"> </w:t>
      </w:r>
      <w:r w:rsidR="00DF0D17" w:rsidRPr="009F539F">
        <w:rPr>
          <w:color w:val="000000" w:themeColor="text1"/>
        </w:rPr>
        <w:t xml:space="preserve"> В </w:t>
      </w:r>
      <w:proofErr w:type="spellStart"/>
      <w:r w:rsidR="00DF0D17" w:rsidRPr="009F539F">
        <w:rPr>
          <w:color w:val="000000" w:themeColor="text1"/>
        </w:rPr>
        <w:t>аркуші</w:t>
      </w:r>
      <w:proofErr w:type="spellEnd"/>
      <w:r w:rsidR="00DF0D17" w:rsidRPr="009F539F">
        <w:rPr>
          <w:color w:val="000000" w:themeColor="text1"/>
        </w:rPr>
        <w:t xml:space="preserve"> «Битва архангела </w:t>
      </w:r>
      <w:proofErr w:type="spellStart"/>
      <w:r w:rsidR="00DF0D17" w:rsidRPr="009F539F">
        <w:rPr>
          <w:color w:val="000000" w:themeColor="text1"/>
        </w:rPr>
        <w:t>Михайла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із</w:t>
      </w:r>
      <w:proofErr w:type="spellEnd"/>
      <w:r w:rsidR="00DF0D17" w:rsidRPr="009F539F">
        <w:rPr>
          <w:color w:val="000000" w:themeColor="text1"/>
        </w:rPr>
        <w:t xml:space="preserve"> драконом» пафос </w:t>
      </w:r>
      <w:proofErr w:type="spellStart"/>
      <w:r w:rsidR="00DF0D17" w:rsidRPr="009F539F">
        <w:rPr>
          <w:color w:val="000000" w:themeColor="text1"/>
        </w:rPr>
        <w:t>лютої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сутички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proofErr w:type="gramStart"/>
      <w:r w:rsidR="00DF0D17" w:rsidRPr="009F539F">
        <w:rPr>
          <w:color w:val="000000" w:themeColor="text1"/>
        </w:rPr>
        <w:t>п</w:t>
      </w:r>
      <w:proofErr w:type="gramEnd"/>
      <w:r w:rsidR="00DF0D17" w:rsidRPr="009F539F">
        <w:rPr>
          <w:color w:val="000000" w:themeColor="text1"/>
        </w:rPr>
        <w:t>ідкреслять</w:t>
      </w:r>
      <w:proofErr w:type="spellEnd"/>
      <w:r w:rsidR="00DF0D17" w:rsidRPr="009F539F">
        <w:rPr>
          <w:color w:val="000000" w:themeColor="text1"/>
        </w:rPr>
        <w:t xml:space="preserve"> контрастами </w:t>
      </w:r>
      <w:proofErr w:type="spellStart"/>
      <w:r w:rsidR="00DF0D17" w:rsidRPr="009F539F">
        <w:rPr>
          <w:color w:val="000000" w:themeColor="text1"/>
        </w:rPr>
        <w:t>світла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й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тіні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неспокійно-переривчастим</w:t>
      </w:r>
      <w:proofErr w:type="spellEnd"/>
      <w:r w:rsidR="00DF0D17" w:rsidRPr="009F539F">
        <w:rPr>
          <w:color w:val="000000" w:themeColor="text1"/>
        </w:rPr>
        <w:t xml:space="preserve"> ритмом </w:t>
      </w:r>
      <w:proofErr w:type="spellStart"/>
      <w:r w:rsidR="00DF0D17" w:rsidRPr="009F539F">
        <w:rPr>
          <w:color w:val="000000" w:themeColor="text1"/>
        </w:rPr>
        <w:t>ліній</w:t>
      </w:r>
      <w:proofErr w:type="spellEnd"/>
      <w:r w:rsidR="00DF0D17" w:rsidRPr="009F539F">
        <w:rPr>
          <w:color w:val="000000" w:themeColor="text1"/>
        </w:rPr>
        <w:t xml:space="preserve">. </w:t>
      </w:r>
      <w:r w:rsidRPr="009F539F">
        <w:rPr>
          <w:color w:val="000000" w:themeColor="text1"/>
          <w:lang w:val="uk-UA"/>
        </w:rPr>
        <w:t xml:space="preserve"> </w:t>
      </w:r>
      <w:r w:rsidR="00DF0D17" w:rsidRPr="009F539F">
        <w:rPr>
          <w:color w:val="000000" w:themeColor="text1"/>
          <w:lang w:val="uk-UA"/>
        </w:rPr>
        <w:t xml:space="preserve">Використовуючи звичну для тих часів техніку ксилографії, </w:t>
      </w:r>
      <w:proofErr w:type="spellStart"/>
      <w:r w:rsidR="00DF0D17" w:rsidRPr="009F539F">
        <w:rPr>
          <w:color w:val="000000" w:themeColor="text1"/>
          <w:lang w:val="uk-UA"/>
        </w:rPr>
        <w:t>Дюрер</w:t>
      </w:r>
      <w:proofErr w:type="spellEnd"/>
      <w:r w:rsidR="00DF0D17" w:rsidRPr="009F539F">
        <w:rPr>
          <w:color w:val="000000" w:themeColor="text1"/>
          <w:lang w:val="uk-UA"/>
        </w:rPr>
        <w:t xml:space="preserve"> підсилював її виразність, уводячи деякі прийоми гравюри на міді. </w:t>
      </w:r>
      <w:r w:rsidRPr="009F539F">
        <w:rPr>
          <w:color w:val="000000" w:themeColor="text1"/>
          <w:lang w:val="uk-UA"/>
        </w:rPr>
        <w:t xml:space="preserve"> </w:t>
      </w:r>
      <w:r w:rsidR="00DF0D17" w:rsidRPr="009F539F">
        <w:rPr>
          <w:color w:val="000000" w:themeColor="text1"/>
          <w:lang w:val="uk-UA"/>
        </w:rPr>
        <w:t xml:space="preserve"> В 1500 році у творчості </w:t>
      </w:r>
      <w:proofErr w:type="spellStart"/>
      <w:r w:rsidR="00DF0D17" w:rsidRPr="009F539F">
        <w:rPr>
          <w:color w:val="000000" w:themeColor="text1"/>
          <w:lang w:val="uk-UA"/>
        </w:rPr>
        <w:t>Дюрера</w:t>
      </w:r>
      <w:proofErr w:type="spellEnd"/>
      <w:r w:rsidR="00DF0D17" w:rsidRPr="009F539F">
        <w:rPr>
          <w:color w:val="000000" w:themeColor="text1"/>
          <w:lang w:val="uk-UA"/>
        </w:rPr>
        <w:t xml:space="preserve"> відбувся перелом</w:t>
      </w:r>
      <w:r w:rsidRPr="009F539F">
        <w:rPr>
          <w:color w:val="000000" w:themeColor="text1"/>
          <w:lang w:val="uk-UA"/>
        </w:rPr>
        <w:t>.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</w:rPr>
      </w:pPr>
      <w:r w:rsidRPr="009F539F">
        <w:rPr>
          <w:color w:val="000000" w:themeColor="text1"/>
          <w:lang w:val="uk-UA"/>
        </w:rPr>
        <w:t xml:space="preserve">Пафос і драматизм ранніх робіт змінилися врівноваженістю й гармонією. </w:t>
      </w:r>
      <w:r w:rsidR="001B7805"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</w:rPr>
        <w:t xml:space="preserve">Художник </w:t>
      </w:r>
      <w:proofErr w:type="spellStart"/>
      <w:r w:rsidRPr="009F539F">
        <w:rPr>
          <w:color w:val="000000" w:themeColor="text1"/>
        </w:rPr>
        <w:t>вивчав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пропорції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працював</w:t>
      </w:r>
      <w:proofErr w:type="spellEnd"/>
      <w:r w:rsidRPr="009F539F">
        <w:rPr>
          <w:color w:val="000000" w:themeColor="text1"/>
        </w:rPr>
        <w:t xml:space="preserve"> над проблемою </w:t>
      </w:r>
      <w:proofErr w:type="spellStart"/>
      <w:r w:rsidRPr="009F539F">
        <w:rPr>
          <w:color w:val="000000" w:themeColor="text1"/>
        </w:rPr>
        <w:t>зображення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оголеного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тіла</w:t>
      </w:r>
      <w:proofErr w:type="spellEnd"/>
      <w:r w:rsidRPr="009F539F">
        <w:rPr>
          <w:color w:val="000000" w:themeColor="text1"/>
        </w:rPr>
        <w:t xml:space="preserve">. У </w:t>
      </w:r>
      <w:proofErr w:type="gramStart"/>
      <w:r w:rsidRPr="009F539F">
        <w:rPr>
          <w:color w:val="000000" w:themeColor="text1"/>
        </w:rPr>
        <w:t>резцовой</w:t>
      </w:r>
      <w:proofErr w:type="gram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гравюрі</w:t>
      </w:r>
      <w:proofErr w:type="spellEnd"/>
      <w:r w:rsidRPr="009F539F">
        <w:rPr>
          <w:color w:val="000000" w:themeColor="text1"/>
        </w:rPr>
        <w:t xml:space="preserve"> на </w:t>
      </w:r>
      <w:proofErr w:type="spellStart"/>
      <w:r w:rsidRPr="009F539F">
        <w:rPr>
          <w:color w:val="000000" w:themeColor="text1"/>
        </w:rPr>
        <w:t>міді</w:t>
      </w:r>
      <w:proofErr w:type="spellEnd"/>
      <w:r w:rsidRPr="009F539F">
        <w:rPr>
          <w:color w:val="000000" w:themeColor="text1"/>
        </w:rPr>
        <w:t xml:space="preserve"> «Адам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Ева» (1504) Дюрер </w:t>
      </w:r>
      <w:proofErr w:type="spellStart"/>
      <w:r w:rsidRPr="009F539F">
        <w:rPr>
          <w:color w:val="000000" w:themeColor="text1"/>
        </w:rPr>
        <w:t>прагнула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втілити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класичний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ідеал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краси</w:t>
      </w:r>
      <w:proofErr w:type="spellEnd"/>
      <w:r w:rsidRPr="009F539F">
        <w:rPr>
          <w:color w:val="000000" w:themeColor="text1"/>
        </w:rPr>
        <w:t xml:space="preserve">. </w:t>
      </w:r>
      <w:proofErr w:type="spellStart"/>
      <w:r w:rsidRPr="009F539F">
        <w:rPr>
          <w:color w:val="000000" w:themeColor="text1"/>
        </w:rPr>
        <w:t>Об'ємність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округлої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майже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скульптурної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форми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п</w:t>
      </w:r>
      <w:proofErr w:type="gramEnd"/>
      <w:r w:rsidRPr="009F539F">
        <w:rPr>
          <w:color w:val="000000" w:themeColor="text1"/>
        </w:rPr>
        <w:t>ідкреслена</w:t>
      </w:r>
      <w:proofErr w:type="spellEnd"/>
      <w:r w:rsidRPr="009F539F">
        <w:rPr>
          <w:color w:val="000000" w:themeColor="text1"/>
        </w:rPr>
        <w:t xml:space="preserve"> як </w:t>
      </w:r>
      <w:proofErr w:type="spellStart"/>
      <w:r w:rsidRPr="009F539F">
        <w:rPr>
          <w:color w:val="000000" w:themeColor="text1"/>
        </w:rPr>
        <w:t>би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ковзними</w:t>
      </w:r>
      <w:proofErr w:type="spellEnd"/>
      <w:r w:rsidRPr="009F539F">
        <w:rPr>
          <w:color w:val="000000" w:themeColor="text1"/>
        </w:rPr>
        <w:t xml:space="preserve"> по </w:t>
      </w:r>
      <w:proofErr w:type="spellStart"/>
      <w:r w:rsidRPr="009F539F">
        <w:rPr>
          <w:color w:val="000000" w:themeColor="text1"/>
        </w:rPr>
        <w:t>поверхні</w:t>
      </w:r>
      <w:proofErr w:type="spellEnd"/>
      <w:r w:rsidRPr="009F539F">
        <w:rPr>
          <w:color w:val="000000" w:themeColor="text1"/>
        </w:rPr>
        <w:t xml:space="preserve"> поперек </w:t>
      </w:r>
      <w:proofErr w:type="spellStart"/>
      <w:r w:rsidRPr="009F539F">
        <w:rPr>
          <w:color w:val="000000" w:themeColor="text1"/>
        </w:rPr>
        <w:t>будови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форми</w:t>
      </w:r>
      <w:proofErr w:type="spellEnd"/>
      <w:r w:rsidRPr="009F539F">
        <w:rPr>
          <w:color w:val="000000" w:themeColor="text1"/>
        </w:rPr>
        <w:t xml:space="preserve"> круглящимися штрихами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</w:rPr>
        <w:t xml:space="preserve">У </w:t>
      </w:r>
      <w:proofErr w:type="spellStart"/>
      <w:r w:rsidRPr="009F539F">
        <w:rPr>
          <w:color w:val="000000" w:themeColor="text1"/>
        </w:rPr>
        <w:t>мальовничо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трактований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лісовий</w:t>
      </w:r>
      <w:proofErr w:type="spellEnd"/>
      <w:r w:rsidRPr="009F539F">
        <w:rPr>
          <w:color w:val="000000" w:themeColor="text1"/>
        </w:rPr>
        <w:t xml:space="preserve"> пейзаж </w:t>
      </w:r>
      <w:proofErr w:type="spellStart"/>
      <w:r w:rsidRPr="009F539F">
        <w:rPr>
          <w:color w:val="000000" w:themeColor="text1"/>
        </w:rPr>
        <w:t>органічно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включені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фігури</w:t>
      </w:r>
      <w:proofErr w:type="spellEnd"/>
      <w:r w:rsidRPr="009F539F">
        <w:rPr>
          <w:color w:val="000000" w:themeColor="text1"/>
        </w:rPr>
        <w:t xml:space="preserve"> людей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тварин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що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втілюють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р</w:t>
      </w:r>
      <w:proofErr w:type="gramEnd"/>
      <w:r w:rsidRPr="009F539F">
        <w:rPr>
          <w:color w:val="000000" w:themeColor="text1"/>
        </w:rPr>
        <w:t>ізні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символи</w:t>
      </w:r>
      <w:proofErr w:type="spellEnd"/>
      <w:r w:rsidRPr="009F539F">
        <w:rPr>
          <w:color w:val="000000" w:themeColor="text1"/>
        </w:rPr>
        <w:t xml:space="preserve">. </w:t>
      </w:r>
      <w:proofErr w:type="spellStart"/>
      <w:r w:rsidRPr="009F539F">
        <w:rPr>
          <w:color w:val="000000" w:themeColor="text1"/>
        </w:rPr>
        <w:t>Цього</w:t>
      </w:r>
      <w:proofErr w:type="spellEnd"/>
      <w:r w:rsidRPr="009F539F">
        <w:rPr>
          <w:color w:val="000000" w:themeColor="text1"/>
        </w:rPr>
        <w:t xml:space="preserve"> ж </w:t>
      </w:r>
      <w:proofErr w:type="spellStart"/>
      <w:r w:rsidRPr="009F539F">
        <w:rPr>
          <w:color w:val="000000" w:themeColor="text1"/>
        </w:rPr>
        <w:t>шукання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ві</w:t>
      </w:r>
      <w:proofErr w:type="gramStart"/>
      <w:r w:rsidRPr="009F539F">
        <w:rPr>
          <w:color w:val="000000" w:themeColor="text1"/>
        </w:rPr>
        <w:t>др</w:t>
      </w:r>
      <w:proofErr w:type="gramEnd"/>
      <w:r w:rsidRPr="009F539F">
        <w:rPr>
          <w:color w:val="000000" w:themeColor="text1"/>
        </w:rPr>
        <w:t>ізняють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мальовничий</w:t>
      </w:r>
      <w:proofErr w:type="spellEnd"/>
      <w:r w:rsidRPr="009F539F">
        <w:rPr>
          <w:color w:val="000000" w:themeColor="text1"/>
        </w:rPr>
        <w:t xml:space="preserve"> «Автопортрет» (1500, Мюнхен, Стара </w:t>
      </w:r>
      <w:proofErr w:type="spellStart"/>
      <w:r w:rsidRPr="009F539F">
        <w:rPr>
          <w:color w:val="000000" w:themeColor="text1"/>
        </w:rPr>
        <w:t>пінакотека</w:t>
      </w:r>
      <w:proofErr w:type="spellEnd"/>
      <w:r w:rsidRPr="009F539F">
        <w:rPr>
          <w:color w:val="000000" w:themeColor="text1"/>
        </w:rPr>
        <w:t xml:space="preserve">), де Дюрер </w:t>
      </w:r>
      <w:proofErr w:type="spellStart"/>
      <w:r w:rsidRPr="009F539F">
        <w:rPr>
          <w:color w:val="000000" w:themeColor="text1"/>
        </w:rPr>
        <w:t>перетворює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свій</w:t>
      </w:r>
      <w:proofErr w:type="spellEnd"/>
      <w:r w:rsidRPr="009F539F">
        <w:rPr>
          <w:color w:val="000000" w:themeColor="text1"/>
        </w:rPr>
        <w:t xml:space="preserve"> образ </w:t>
      </w:r>
      <w:proofErr w:type="spellStart"/>
      <w:r w:rsidRPr="009F539F">
        <w:rPr>
          <w:color w:val="000000" w:themeColor="text1"/>
        </w:rPr>
        <w:t>крізь</w:t>
      </w:r>
      <w:proofErr w:type="spellEnd"/>
      <w:r w:rsidRPr="009F539F">
        <w:rPr>
          <w:color w:val="000000" w:themeColor="text1"/>
        </w:rPr>
        <w:t xml:space="preserve"> призму </w:t>
      </w:r>
      <w:proofErr w:type="spellStart"/>
      <w:r w:rsidRPr="009F539F">
        <w:rPr>
          <w:color w:val="000000" w:themeColor="text1"/>
        </w:rPr>
        <w:t>класичного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ідеалу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застосовує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принципи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класичної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композиції</w:t>
      </w:r>
      <w:proofErr w:type="spellEnd"/>
      <w:r w:rsidRPr="009F539F">
        <w:rPr>
          <w:color w:val="000000" w:themeColor="text1"/>
        </w:rPr>
        <w:t xml:space="preserve">. </w:t>
      </w:r>
      <w:r w:rsidR="001B7805"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Вільна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композиція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ранніх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автопортретів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змінилася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фронтальної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статичної</w:t>
      </w:r>
      <w:proofErr w:type="spellEnd"/>
      <w:r w:rsidRPr="009F539F">
        <w:rPr>
          <w:color w:val="000000" w:themeColor="text1"/>
        </w:rPr>
        <w:t xml:space="preserve">, строго </w:t>
      </w:r>
      <w:proofErr w:type="spellStart"/>
      <w:r w:rsidRPr="009F539F">
        <w:rPr>
          <w:color w:val="000000" w:themeColor="text1"/>
        </w:rPr>
        <w:t>розміряними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пропорціями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яскрава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барвистість</w:t>
      </w:r>
      <w:proofErr w:type="spellEnd"/>
      <w:r w:rsidRPr="009F539F">
        <w:rPr>
          <w:color w:val="000000" w:themeColor="text1"/>
        </w:rPr>
        <w:t xml:space="preserve"> - </w:t>
      </w:r>
      <w:proofErr w:type="spellStart"/>
      <w:r w:rsidRPr="009F539F">
        <w:rPr>
          <w:color w:val="000000" w:themeColor="text1"/>
        </w:rPr>
        <w:t>приглушено-коричнюватим</w:t>
      </w:r>
      <w:proofErr w:type="spellEnd"/>
      <w:r w:rsidRPr="009F539F">
        <w:rPr>
          <w:color w:val="000000" w:themeColor="text1"/>
        </w:rPr>
        <w:t xml:space="preserve"> колоритом. </w:t>
      </w:r>
      <w:proofErr w:type="spellStart"/>
      <w:r w:rsidRPr="009F539F">
        <w:rPr>
          <w:color w:val="000000" w:themeColor="text1"/>
        </w:rPr>
        <w:t>Індивідуальні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риси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трохи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ідеалізовані</w:t>
      </w:r>
      <w:proofErr w:type="spellEnd"/>
      <w:r w:rsidRPr="009F539F">
        <w:rPr>
          <w:color w:val="000000" w:themeColor="text1"/>
        </w:rPr>
        <w:t xml:space="preserve">. </w:t>
      </w:r>
      <w:r w:rsidR="001B7805" w:rsidRPr="009F539F">
        <w:rPr>
          <w:color w:val="000000" w:themeColor="text1"/>
          <w:lang w:val="uk-UA"/>
        </w:rPr>
        <w:t xml:space="preserve"> </w:t>
      </w:r>
    </w:p>
    <w:p w:rsidR="00DF0D17" w:rsidRPr="009F539F" w:rsidRDefault="001B7805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</w:rPr>
      </w:pPr>
      <w:r w:rsidRPr="009F539F">
        <w:rPr>
          <w:color w:val="000000" w:themeColor="text1"/>
          <w:lang w:val="uk-UA"/>
        </w:rPr>
        <w:t xml:space="preserve"> </w:t>
      </w:r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Познайомившись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proofErr w:type="gramStart"/>
      <w:r w:rsidR="00DF0D17" w:rsidRPr="009F539F">
        <w:rPr>
          <w:color w:val="000000" w:themeColor="text1"/>
        </w:rPr>
        <w:t>п</w:t>
      </w:r>
      <w:proofErr w:type="gramEnd"/>
      <w:r w:rsidR="00DF0D17" w:rsidRPr="009F539F">
        <w:rPr>
          <w:color w:val="000000" w:themeColor="text1"/>
        </w:rPr>
        <w:t>ід</w:t>
      </w:r>
      <w:proofErr w:type="spellEnd"/>
      <w:r w:rsidR="00DF0D17" w:rsidRPr="009F539F">
        <w:rPr>
          <w:color w:val="000000" w:themeColor="text1"/>
        </w:rPr>
        <w:t xml:space="preserve"> час </w:t>
      </w:r>
      <w:proofErr w:type="spellStart"/>
      <w:r w:rsidR="00DF0D17" w:rsidRPr="009F539F">
        <w:rPr>
          <w:color w:val="000000" w:themeColor="text1"/>
        </w:rPr>
        <w:t>другої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поїздки</w:t>
      </w:r>
      <w:proofErr w:type="spellEnd"/>
      <w:r w:rsidR="00DF0D17" w:rsidRPr="009F539F">
        <w:rPr>
          <w:color w:val="000000" w:themeColor="text1"/>
        </w:rPr>
        <w:t xml:space="preserve"> у </w:t>
      </w:r>
      <w:proofErr w:type="spellStart"/>
      <w:r w:rsidR="00DF0D17" w:rsidRPr="009F539F">
        <w:rPr>
          <w:color w:val="000000" w:themeColor="text1"/>
        </w:rPr>
        <w:t>Венецію</w:t>
      </w:r>
      <w:proofErr w:type="spellEnd"/>
      <w:r w:rsidR="00DF0D17" w:rsidRPr="009F539F">
        <w:rPr>
          <w:color w:val="000000" w:themeColor="text1"/>
        </w:rPr>
        <w:t xml:space="preserve"> (1506-1507) </w:t>
      </w:r>
      <w:proofErr w:type="spellStart"/>
      <w:r w:rsidR="00DF0D17" w:rsidRPr="009F539F">
        <w:rPr>
          <w:color w:val="000000" w:themeColor="text1"/>
        </w:rPr>
        <w:t>з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мальовничою</w:t>
      </w:r>
      <w:proofErr w:type="spellEnd"/>
      <w:r w:rsidR="00DF0D17" w:rsidRPr="009F539F">
        <w:rPr>
          <w:color w:val="000000" w:themeColor="text1"/>
        </w:rPr>
        <w:t xml:space="preserve"> культурою венец</w:t>
      </w:r>
      <w:r w:rsidRPr="009F539F">
        <w:rPr>
          <w:color w:val="000000" w:themeColor="text1"/>
          <w:lang w:val="uk-UA"/>
        </w:rPr>
        <w:t>і</w:t>
      </w:r>
      <w:proofErr w:type="spellStart"/>
      <w:r w:rsidR="00DF0D17" w:rsidRPr="009F539F">
        <w:rPr>
          <w:color w:val="000000" w:themeColor="text1"/>
        </w:rPr>
        <w:t>анц</w:t>
      </w:r>
      <w:proofErr w:type="spellEnd"/>
      <w:r w:rsidRPr="009F539F">
        <w:rPr>
          <w:color w:val="000000" w:themeColor="text1"/>
          <w:lang w:val="uk-UA"/>
        </w:rPr>
        <w:t>і</w:t>
      </w:r>
      <w:r w:rsidR="00DF0D17" w:rsidRPr="009F539F">
        <w:rPr>
          <w:color w:val="000000" w:themeColor="text1"/>
        </w:rPr>
        <w:t xml:space="preserve">в, Дюрер </w:t>
      </w:r>
      <w:proofErr w:type="spellStart"/>
      <w:r w:rsidR="00DF0D17" w:rsidRPr="009F539F">
        <w:rPr>
          <w:color w:val="000000" w:themeColor="text1"/>
        </w:rPr>
        <w:t>розвив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почуття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кольору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звернувся</w:t>
      </w:r>
      <w:proofErr w:type="spellEnd"/>
      <w:r w:rsidR="00DF0D17" w:rsidRPr="009F539F">
        <w:rPr>
          <w:color w:val="000000" w:themeColor="text1"/>
        </w:rPr>
        <w:t xml:space="preserve"> до </w:t>
      </w:r>
      <w:proofErr w:type="spellStart"/>
      <w:r w:rsidR="00DF0D17" w:rsidRPr="009F539F">
        <w:rPr>
          <w:color w:val="000000" w:themeColor="text1"/>
        </w:rPr>
        <w:t>рішення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проблеми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світла</w:t>
      </w:r>
      <w:proofErr w:type="spellEnd"/>
      <w:r w:rsidR="00DF0D17" w:rsidRPr="009F539F">
        <w:rPr>
          <w:color w:val="000000" w:themeColor="text1"/>
        </w:rPr>
        <w:t xml:space="preserve">. </w:t>
      </w:r>
      <w:proofErr w:type="gramStart"/>
      <w:r w:rsidR="00DF0D17" w:rsidRPr="009F539F">
        <w:rPr>
          <w:color w:val="000000" w:themeColor="text1"/>
        </w:rPr>
        <w:t>З</w:t>
      </w:r>
      <w:proofErr w:type="gramEnd"/>
      <w:r w:rsidR="00DF0D17" w:rsidRPr="009F539F">
        <w:rPr>
          <w:color w:val="000000" w:themeColor="text1"/>
        </w:rPr>
        <w:t xml:space="preserve"> «</w:t>
      </w:r>
      <w:proofErr w:type="spellStart"/>
      <w:r w:rsidR="00DF0D17" w:rsidRPr="009F539F">
        <w:rPr>
          <w:color w:val="000000" w:themeColor="text1"/>
        </w:rPr>
        <w:t>найвищою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старанністю</w:t>
      </w:r>
      <w:proofErr w:type="spellEnd"/>
      <w:r w:rsidR="00DF0D17" w:rsidRPr="009F539F">
        <w:rPr>
          <w:color w:val="000000" w:themeColor="text1"/>
        </w:rPr>
        <w:t xml:space="preserve">» </w:t>
      </w:r>
      <w:proofErr w:type="spellStart"/>
      <w:r w:rsidR="00DF0D17" w:rsidRPr="009F539F">
        <w:rPr>
          <w:color w:val="000000" w:themeColor="text1"/>
        </w:rPr>
        <w:t>він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працював</w:t>
      </w:r>
      <w:proofErr w:type="spellEnd"/>
      <w:r w:rsidR="00DF0D17" w:rsidRPr="009F539F">
        <w:rPr>
          <w:color w:val="000000" w:themeColor="text1"/>
        </w:rPr>
        <w:t xml:space="preserve"> у </w:t>
      </w:r>
      <w:proofErr w:type="spellStart"/>
      <w:r w:rsidR="00DF0D17" w:rsidRPr="009F539F">
        <w:rPr>
          <w:color w:val="000000" w:themeColor="text1"/>
        </w:rPr>
        <w:t>техніку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олійного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живопису</w:t>
      </w:r>
      <w:proofErr w:type="spellEnd"/>
      <w:r w:rsidRPr="009F539F">
        <w:rPr>
          <w:color w:val="000000" w:themeColor="text1"/>
          <w:lang w:val="uk-UA"/>
        </w:rPr>
        <w:t>.</w:t>
      </w:r>
      <w:r w:rsidR="00DF0D17" w:rsidRPr="009F539F">
        <w:rPr>
          <w:color w:val="000000" w:themeColor="text1"/>
        </w:rPr>
        <w:t xml:space="preserve"> У </w:t>
      </w:r>
      <w:proofErr w:type="spellStart"/>
      <w:r w:rsidR="00DF0D17" w:rsidRPr="009F539F">
        <w:rPr>
          <w:color w:val="000000" w:themeColor="text1"/>
        </w:rPr>
        <w:t>двометровій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вівтарній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композиції</w:t>
      </w:r>
      <w:proofErr w:type="spellEnd"/>
      <w:r w:rsidR="00DF0D17" w:rsidRPr="009F539F">
        <w:rPr>
          <w:color w:val="000000" w:themeColor="text1"/>
        </w:rPr>
        <w:t xml:space="preserve"> «Свято </w:t>
      </w:r>
      <w:proofErr w:type="spellStart"/>
      <w:r w:rsidR="00DF0D17" w:rsidRPr="009F539F">
        <w:rPr>
          <w:color w:val="000000" w:themeColor="text1"/>
        </w:rPr>
        <w:t>чітке</w:t>
      </w:r>
      <w:proofErr w:type="spellEnd"/>
      <w:r w:rsidR="00DF0D17" w:rsidRPr="009F539F">
        <w:rPr>
          <w:color w:val="000000" w:themeColor="text1"/>
        </w:rPr>
        <w:t xml:space="preserve">» (1506, Прага, </w:t>
      </w:r>
      <w:proofErr w:type="spellStart"/>
      <w:r w:rsidR="00DF0D17" w:rsidRPr="009F539F">
        <w:rPr>
          <w:color w:val="000000" w:themeColor="text1"/>
        </w:rPr>
        <w:t>Національна</w:t>
      </w:r>
      <w:proofErr w:type="spellEnd"/>
      <w:r w:rsidR="00DF0D17" w:rsidRPr="009F539F">
        <w:rPr>
          <w:color w:val="000000" w:themeColor="text1"/>
        </w:rPr>
        <w:t xml:space="preserve"> галерея) Дюрер </w:t>
      </w:r>
      <w:proofErr w:type="spellStart"/>
      <w:r w:rsidR="00DF0D17" w:rsidRPr="009F539F">
        <w:rPr>
          <w:color w:val="000000" w:themeColor="text1"/>
        </w:rPr>
        <w:t>вирішив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proofErr w:type="gramStart"/>
      <w:r w:rsidR="00DF0D17" w:rsidRPr="009F539F">
        <w:rPr>
          <w:color w:val="000000" w:themeColor="text1"/>
        </w:rPr>
        <w:t>рел</w:t>
      </w:r>
      <w:proofErr w:type="gramEnd"/>
      <w:r w:rsidR="00DF0D17" w:rsidRPr="009F539F">
        <w:rPr>
          <w:color w:val="000000" w:themeColor="text1"/>
        </w:rPr>
        <w:t>ігійну</w:t>
      </w:r>
      <w:proofErr w:type="spellEnd"/>
      <w:r w:rsidR="00DF0D17" w:rsidRPr="009F539F">
        <w:rPr>
          <w:color w:val="000000" w:themeColor="text1"/>
        </w:rPr>
        <w:t xml:space="preserve"> тему, по </w:t>
      </w:r>
      <w:proofErr w:type="spellStart"/>
      <w:r w:rsidR="00DF0D17" w:rsidRPr="009F539F">
        <w:rPr>
          <w:color w:val="000000" w:themeColor="text1"/>
        </w:rPr>
        <w:t>суті</w:t>
      </w:r>
      <w:proofErr w:type="spellEnd"/>
      <w:r w:rsidR="00DF0D17" w:rsidRPr="009F539F">
        <w:rPr>
          <w:color w:val="000000" w:themeColor="text1"/>
        </w:rPr>
        <w:t xml:space="preserve">, як </w:t>
      </w:r>
      <w:proofErr w:type="spellStart"/>
      <w:r w:rsidR="00DF0D17" w:rsidRPr="009F539F">
        <w:rPr>
          <w:color w:val="000000" w:themeColor="text1"/>
        </w:rPr>
        <w:t>груповий</w:t>
      </w:r>
      <w:proofErr w:type="spellEnd"/>
      <w:r w:rsidR="00DF0D17" w:rsidRPr="009F539F">
        <w:rPr>
          <w:color w:val="000000" w:themeColor="text1"/>
        </w:rPr>
        <w:t xml:space="preserve"> портрет </w:t>
      </w:r>
      <w:proofErr w:type="spellStart"/>
      <w:r w:rsidR="00DF0D17" w:rsidRPr="009F539F">
        <w:rPr>
          <w:color w:val="000000" w:themeColor="text1"/>
        </w:rPr>
        <w:t>численних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дарувальників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різних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станів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зображених</w:t>
      </w:r>
      <w:proofErr w:type="spellEnd"/>
      <w:r w:rsidR="00DF0D17" w:rsidRPr="009F539F">
        <w:rPr>
          <w:color w:val="000000" w:themeColor="text1"/>
        </w:rPr>
        <w:t xml:space="preserve"> на </w:t>
      </w:r>
      <w:proofErr w:type="spellStart"/>
      <w:r w:rsidR="00DF0D17" w:rsidRPr="009F539F">
        <w:rPr>
          <w:color w:val="000000" w:themeColor="text1"/>
        </w:rPr>
        <w:t>тлі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сонячного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гірського</w:t>
      </w:r>
      <w:proofErr w:type="spellEnd"/>
      <w:r w:rsidR="00DF0D17" w:rsidRPr="009F539F">
        <w:rPr>
          <w:color w:val="000000" w:themeColor="text1"/>
        </w:rPr>
        <w:t xml:space="preserve"> пейзажу в трону </w:t>
      </w:r>
      <w:proofErr w:type="spellStart"/>
      <w:r w:rsidR="00DF0D17" w:rsidRPr="009F539F">
        <w:rPr>
          <w:color w:val="000000" w:themeColor="text1"/>
        </w:rPr>
        <w:t>Марії</w:t>
      </w:r>
      <w:proofErr w:type="spellEnd"/>
    </w:p>
    <w:p w:rsidR="00DF0D17" w:rsidRPr="009F539F" w:rsidRDefault="001B7805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</w:rPr>
      </w:pPr>
      <w:r w:rsidRPr="009F539F">
        <w:rPr>
          <w:color w:val="000000" w:themeColor="text1"/>
          <w:lang w:val="uk-UA"/>
        </w:rPr>
        <w:lastRenderedPageBreak/>
        <w:t xml:space="preserve"> </w:t>
      </w:r>
      <w:r w:rsidR="00DF0D17" w:rsidRPr="009F539F">
        <w:rPr>
          <w:color w:val="000000" w:themeColor="text1"/>
        </w:rPr>
        <w:t xml:space="preserve"> Художник </w:t>
      </w:r>
      <w:proofErr w:type="spellStart"/>
      <w:r w:rsidR="00DF0D17" w:rsidRPr="009F539F">
        <w:rPr>
          <w:color w:val="000000" w:themeColor="text1"/>
        </w:rPr>
        <w:t>досяг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незвичайної</w:t>
      </w:r>
      <w:proofErr w:type="spellEnd"/>
      <w:r w:rsidR="00DF0D17" w:rsidRPr="009F539F">
        <w:rPr>
          <w:color w:val="000000" w:themeColor="text1"/>
        </w:rPr>
        <w:t xml:space="preserve"> для </w:t>
      </w:r>
      <w:proofErr w:type="spellStart"/>
      <w:r w:rsidR="00DF0D17" w:rsidRPr="009F539F">
        <w:rPr>
          <w:color w:val="000000" w:themeColor="text1"/>
        </w:rPr>
        <w:t>нього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м'якості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мальовничої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манери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багатства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нюансів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кольору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враження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легкості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середовища</w:t>
      </w:r>
      <w:proofErr w:type="spellEnd"/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</w:rPr>
        <w:t>В «</w:t>
      </w:r>
      <w:proofErr w:type="spellStart"/>
      <w:r w:rsidRPr="009F539F">
        <w:rPr>
          <w:color w:val="000000" w:themeColor="text1"/>
        </w:rPr>
        <w:t>Жіночому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портреті</w:t>
      </w:r>
      <w:proofErr w:type="spellEnd"/>
      <w:r w:rsidRPr="009F539F">
        <w:rPr>
          <w:color w:val="000000" w:themeColor="text1"/>
        </w:rPr>
        <w:t xml:space="preserve">» (1506, </w:t>
      </w:r>
      <w:proofErr w:type="spellStart"/>
      <w:r w:rsidRPr="009F539F">
        <w:rPr>
          <w:color w:val="000000" w:themeColor="text1"/>
        </w:rPr>
        <w:t>Берлін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Державні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музеї</w:t>
      </w:r>
      <w:proofErr w:type="spellEnd"/>
      <w:r w:rsidRPr="009F539F">
        <w:rPr>
          <w:color w:val="000000" w:themeColor="text1"/>
        </w:rPr>
        <w:t xml:space="preserve">) Дюрер показав </w:t>
      </w:r>
      <w:proofErr w:type="spellStart"/>
      <w:r w:rsidRPr="009F539F">
        <w:rPr>
          <w:color w:val="000000" w:themeColor="text1"/>
        </w:rPr>
        <w:t>майстерне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володіння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мистецтвом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відтворення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найтонших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переходів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св</w:t>
      </w:r>
      <w:proofErr w:type="gramEnd"/>
      <w:r w:rsidRPr="009F539F">
        <w:rPr>
          <w:color w:val="000000" w:themeColor="text1"/>
        </w:rPr>
        <w:t>ітлотіні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що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зближають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його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з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живописом</w:t>
      </w:r>
      <w:proofErr w:type="spellEnd"/>
      <w:r w:rsidRPr="009F539F">
        <w:rPr>
          <w:color w:val="000000" w:themeColor="text1"/>
        </w:rPr>
        <w:t xml:space="preserve"> Джорджоне. </w:t>
      </w:r>
      <w:r w:rsidR="001B7805" w:rsidRPr="009F539F">
        <w:rPr>
          <w:color w:val="000000" w:themeColor="text1"/>
          <w:lang w:val="uk-UA"/>
        </w:rPr>
        <w:t xml:space="preserve">  </w:t>
      </w:r>
    </w:p>
    <w:p w:rsidR="00DF0D17" w:rsidRPr="009F539F" w:rsidRDefault="001B7805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  <w:lang w:val="uk-UA"/>
        </w:rPr>
        <w:t>Три</w:t>
      </w:r>
      <w:r w:rsidR="00DF0D17" w:rsidRPr="009F539F">
        <w:rPr>
          <w:color w:val="000000" w:themeColor="text1"/>
          <w:lang w:val="uk-UA"/>
        </w:rPr>
        <w:t xml:space="preserve"> майстерні гравюри на міді - «Лицар, смерть і диявол» (1513), «Святий Ієронім» (1514), «Меланхолія» (1514), які знаменують вершину його творчості. У традиційних сюжетах, виконаних символів і натяків, </w:t>
      </w:r>
      <w:proofErr w:type="spellStart"/>
      <w:r w:rsidR="00DF0D17" w:rsidRPr="009F539F">
        <w:rPr>
          <w:color w:val="000000" w:themeColor="text1"/>
          <w:lang w:val="uk-UA"/>
        </w:rPr>
        <w:t>Дюрер</w:t>
      </w:r>
      <w:proofErr w:type="spellEnd"/>
      <w:r w:rsidR="00DF0D17" w:rsidRPr="009F539F">
        <w:rPr>
          <w:color w:val="000000" w:themeColor="text1"/>
          <w:lang w:val="uk-UA"/>
        </w:rPr>
        <w:t xml:space="preserve"> узагальнив подання гуманістів того часу про різні сторони духовної діяльності людини. У гравюрі «Святий Ієронім» розкритий ідеал гуманіста, що присвятив себе збагненню вищих істин. </w:t>
      </w:r>
      <w:r w:rsidR="00DF0D17" w:rsidRPr="009F539F">
        <w:rPr>
          <w:color w:val="000000" w:themeColor="text1"/>
        </w:rPr>
        <w:t xml:space="preserve">У </w:t>
      </w:r>
      <w:proofErr w:type="spellStart"/>
      <w:proofErr w:type="gramStart"/>
      <w:r w:rsidR="00DF0D17" w:rsidRPr="009F539F">
        <w:rPr>
          <w:color w:val="000000" w:themeColor="text1"/>
        </w:rPr>
        <w:t>р</w:t>
      </w:r>
      <w:proofErr w:type="gramEnd"/>
      <w:r w:rsidR="00DF0D17" w:rsidRPr="009F539F">
        <w:rPr>
          <w:color w:val="000000" w:themeColor="text1"/>
        </w:rPr>
        <w:t>ішенні</w:t>
      </w:r>
      <w:proofErr w:type="spellEnd"/>
      <w:r w:rsidR="00DF0D17" w:rsidRPr="009F539F">
        <w:rPr>
          <w:color w:val="000000" w:themeColor="text1"/>
        </w:rPr>
        <w:t xml:space="preserve"> теми, у </w:t>
      </w:r>
      <w:proofErr w:type="spellStart"/>
      <w:r w:rsidR="00DF0D17" w:rsidRPr="009F539F">
        <w:rPr>
          <w:color w:val="000000" w:themeColor="text1"/>
        </w:rPr>
        <w:t>побутовій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інтерпретації</w:t>
      </w:r>
      <w:proofErr w:type="spellEnd"/>
      <w:r w:rsidR="00DF0D17" w:rsidRPr="009F539F">
        <w:rPr>
          <w:color w:val="000000" w:themeColor="text1"/>
        </w:rPr>
        <w:t xml:space="preserve"> образа </w:t>
      </w:r>
      <w:proofErr w:type="spellStart"/>
      <w:r w:rsidR="00DF0D17" w:rsidRPr="009F539F">
        <w:rPr>
          <w:color w:val="000000" w:themeColor="text1"/>
        </w:rPr>
        <w:t>вченого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провідну</w:t>
      </w:r>
      <w:proofErr w:type="spellEnd"/>
      <w:r w:rsidR="00DF0D17" w:rsidRPr="009F539F">
        <w:rPr>
          <w:color w:val="000000" w:themeColor="text1"/>
        </w:rPr>
        <w:t xml:space="preserve"> роль </w:t>
      </w:r>
      <w:proofErr w:type="spellStart"/>
      <w:r w:rsidR="00DF0D17" w:rsidRPr="009F539F">
        <w:rPr>
          <w:color w:val="000000" w:themeColor="text1"/>
        </w:rPr>
        <w:t>грає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інтер'єр</w:t>
      </w:r>
      <w:proofErr w:type="spellEnd"/>
      <w:r w:rsidR="00DF0D17" w:rsidRPr="009F539F">
        <w:rPr>
          <w:color w:val="000000" w:themeColor="text1"/>
        </w:rPr>
        <w:t xml:space="preserve">, </w:t>
      </w:r>
      <w:proofErr w:type="spellStart"/>
      <w:r w:rsidR="00DF0D17" w:rsidRPr="009F539F">
        <w:rPr>
          <w:color w:val="000000" w:themeColor="text1"/>
        </w:rPr>
        <w:t>перетворений</w:t>
      </w:r>
      <w:proofErr w:type="spellEnd"/>
      <w:r w:rsidR="00DF0D17" w:rsidRPr="009F539F">
        <w:rPr>
          <w:color w:val="000000" w:themeColor="text1"/>
        </w:rPr>
        <w:t xml:space="preserve"> художником в </w:t>
      </w:r>
      <w:proofErr w:type="spellStart"/>
      <w:r w:rsidR="00DF0D17" w:rsidRPr="009F539F">
        <w:rPr>
          <w:color w:val="000000" w:themeColor="text1"/>
        </w:rPr>
        <w:t>емоційне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поетичне</w:t>
      </w:r>
      <w:proofErr w:type="spellEnd"/>
      <w:r w:rsidR="00DF0D17" w:rsidRPr="009F539F">
        <w:rPr>
          <w:color w:val="000000" w:themeColor="text1"/>
        </w:rPr>
        <w:t xml:space="preserve"> </w:t>
      </w:r>
      <w:proofErr w:type="spellStart"/>
      <w:r w:rsidR="00DF0D17" w:rsidRPr="009F539F">
        <w:rPr>
          <w:color w:val="000000" w:themeColor="text1"/>
        </w:rPr>
        <w:t>середовище</w:t>
      </w:r>
      <w:proofErr w:type="spellEnd"/>
      <w:r w:rsidR="00DF0D17" w:rsidRPr="009F539F">
        <w:rPr>
          <w:color w:val="000000" w:themeColor="text1"/>
        </w:rPr>
        <w:t xml:space="preserve">. </w:t>
      </w:r>
      <w:r w:rsidRPr="009F539F">
        <w:rPr>
          <w:color w:val="000000" w:themeColor="text1"/>
          <w:lang w:val="uk-UA"/>
        </w:rPr>
        <w:t xml:space="preserve">  </w:t>
      </w:r>
      <w:r w:rsidR="00DF0D17" w:rsidRPr="009F539F">
        <w:rPr>
          <w:color w:val="000000" w:themeColor="text1"/>
          <w:lang w:val="uk-UA"/>
        </w:rPr>
        <w:t xml:space="preserve">Гравюра «Лицар, смерть і диявол» розкриває мир </w:t>
      </w:r>
      <w:r w:rsidRPr="009F539F">
        <w:rPr>
          <w:color w:val="000000" w:themeColor="text1"/>
          <w:lang w:val="uk-UA"/>
        </w:rPr>
        <w:t xml:space="preserve">гостро конфліктних </w:t>
      </w:r>
      <w:r w:rsidR="00DF0D17" w:rsidRPr="009F539F">
        <w:rPr>
          <w:color w:val="000000" w:themeColor="text1"/>
          <w:lang w:val="uk-UA"/>
        </w:rPr>
        <w:t xml:space="preserve">відносин людини з навколишнім середовищем, його розуміння боргу й моралі. </w:t>
      </w:r>
      <w:r w:rsidRPr="009F539F">
        <w:rPr>
          <w:color w:val="000000" w:themeColor="text1"/>
          <w:lang w:val="uk-UA"/>
        </w:rPr>
        <w:t xml:space="preserve">  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</w:rPr>
      </w:pPr>
      <w:r w:rsidRPr="009F539F">
        <w:rPr>
          <w:color w:val="000000" w:themeColor="text1"/>
          <w:lang w:val="uk-UA"/>
        </w:rPr>
        <w:t xml:space="preserve">Завдяки введенню техніки сухої голки (гравюра «Святий Ієронім») </w:t>
      </w:r>
      <w:r w:rsidR="001B7805" w:rsidRPr="009F539F">
        <w:rPr>
          <w:color w:val="000000" w:themeColor="text1"/>
          <w:lang w:val="uk-UA"/>
        </w:rPr>
        <w:t xml:space="preserve">він </w:t>
      </w:r>
      <w:r w:rsidRPr="009F539F">
        <w:rPr>
          <w:color w:val="000000" w:themeColor="text1"/>
          <w:lang w:val="uk-UA"/>
        </w:rPr>
        <w:t xml:space="preserve">домагався разючої прозорості тіней, багатства варіацій півтонів і відчуття вібруючого світла. </w:t>
      </w:r>
      <w:r w:rsidR="001B7805"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  <w:lang w:val="uk-UA"/>
        </w:rPr>
        <w:t xml:space="preserve"> </w:t>
      </w:r>
      <w:proofErr w:type="spellStart"/>
      <w:r w:rsidRPr="009F539F">
        <w:rPr>
          <w:color w:val="000000" w:themeColor="text1"/>
        </w:rPr>
        <w:t>Велике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місце</w:t>
      </w:r>
      <w:proofErr w:type="spellEnd"/>
      <w:r w:rsidRPr="009F539F">
        <w:rPr>
          <w:color w:val="000000" w:themeColor="text1"/>
        </w:rPr>
        <w:t xml:space="preserve"> у </w:t>
      </w:r>
      <w:proofErr w:type="spellStart"/>
      <w:r w:rsidRPr="009F539F">
        <w:rPr>
          <w:color w:val="000000" w:themeColor="text1"/>
        </w:rPr>
        <w:t>творчості</w:t>
      </w:r>
      <w:proofErr w:type="spellEnd"/>
      <w:r w:rsidRPr="009F539F">
        <w:rPr>
          <w:color w:val="000000" w:themeColor="text1"/>
        </w:rPr>
        <w:t xml:space="preserve"> Дюрера </w:t>
      </w:r>
      <w:proofErr w:type="spellStart"/>
      <w:r w:rsidRPr="009F539F">
        <w:rPr>
          <w:color w:val="000000" w:themeColor="text1"/>
        </w:rPr>
        <w:t>належить</w:t>
      </w:r>
      <w:proofErr w:type="spellEnd"/>
      <w:r w:rsidRPr="009F539F">
        <w:rPr>
          <w:color w:val="000000" w:themeColor="text1"/>
        </w:rPr>
        <w:t xml:space="preserve"> портретам, </w:t>
      </w:r>
      <w:proofErr w:type="spellStart"/>
      <w:r w:rsidRPr="009F539F">
        <w:rPr>
          <w:color w:val="000000" w:themeColor="text1"/>
        </w:rPr>
        <w:t>виконаним</w:t>
      </w:r>
      <w:proofErr w:type="spellEnd"/>
      <w:r w:rsidRPr="009F539F">
        <w:rPr>
          <w:color w:val="000000" w:themeColor="text1"/>
        </w:rPr>
        <w:t xml:space="preserve"> у </w:t>
      </w:r>
      <w:proofErr w:type="spellStart"/>
      <w:r w:rsidRPr="009F539F">
        <w:rPr>
          <w:color w:val="000000" w:themeColor="text1"/>
        </w:rPr>
        <w:t>малюнку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гравюрі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живописі</w:t>
      </w:r>
      <w:proofErr w:type="spellEnd"/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</w:rPr>
        <w:t xml:space="preserve">Художник </w:t>
      </w:r>
      <w:proofErr w:type="spellStart"/>
      <w:proofErr w:type="gramStart"/>
      <w:r w:rsidRPr="009F539F">
        <w:rPr>
          <w:color w:val="000000" w:themeColor="text1"/>
        </w:rPr>
        <w:t>п</w:t>
      </w:r>
      <w:proofErr w:type="gramEnd"/>
      <w:r w:rsidRPr="009F539F">
        <w:rPr>
          <w:color w:val="000000" w:themeColor="text1"/>
        </w:rPr>
        <w:t>ідкреслював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найбільш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істотні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характерні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риси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моделі</w:t>
      </w:r>
      <w:proofErr w:type="spellEnd"/>
      <w:r w:rsidRPr="009F539F">
        <w:rPr>
          <w:color w:val="000000" w:themeColor="text1"/>
        </w:rPr>
        <w:t xml:space="preserve">. </w:t>
      </w:r>
      <w:r w:rsidR="001B7805" w:rsidRPr="009F539F">
        <w:rPr>
          <w:color w:val="000000" w:themeColor="text1"/>
          <w:lang w:val="uk-UA"/>
        </w:rPr>
        <w:t xml:space="preserve">( </w:t>
      </w:r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виконан</w:t>
      </w:r>
      <w:proofErr w:type="spellEnd"/>
      <w:r w:rsidR="001B7805" w:rsidRPr="009F539F">
        <w:rPr>
          <w:color w:val="000000" w:themeColor="text1"/>
          <w:lang w:val="uk-UA"/>
        </w:rPr>
        <w:t>е</w:t>
      </w:r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вугіллям</w:t>
      </w:r>
      <w:proofErr w:type="spellEnd"/>
      <w:r w:rsidRPr="009F539F">
        <w:rPr>
          <w:color w:val="000000" w:themeColor="text1"/>
        </w:rPr>
        <w:t xml:space="preserve"> «</w:t>
      </w:r>
      <w:proofErr w:type="spellStart"/>
      <w:r w:rsidRPr="009F539F">
        <w:rPr>
          <w:color w:val="000000" w:themeColor="text1"/>
        </w:rPr>
        <w:t>Портреті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матері</w:t>
      </w:r>
      <w:proofErr w:type="spellEnd"/>
      <w:r w:rsidRPr="009F539F">
        <w:rPr>
          <w:color w:val="000000" w:themeColor="text1"/>
        </w:rPr>
        <w:t xml:space="preserve">» (1514, </w:t>
      </w:r>
      <w:proofErr w:type="spellStart"/>
      <w:r w:rsidRPr="009F539F">
        <w:rPr>
          <w:color w:val="000000" w:themeColor="text1"/>
        </w:rPr>
        <w:t>Берлін</w:t>
      </w:r>
      <w:proofErr w:type="spellEnd"/>
      <w:r w:rsidR="001B7805" w:rsidRPr="009F539F">
        <w:rPr>
          <w:color w:val="000000" w:themeColor="text1"/>
          <w:lang w:val="uk-UA"/>
        </w:rPr>
        <w:t xml:space="preserve">))  </w:t>
      </w:r>
    </w:p>
    <w:p w:rsidR="00D155ED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  <w:lang w:val="uk-UA"/>
        </w:rPr>
        <w:t xml:space="preserve">В 20-х роках 16 століття в мистецтві </w:t>
      </w:r>
      <w:proofErr w:type="spellStart"/>
      <w:r w:rsidRPr="009F539F">
        <w:rPr>
          <w:color w:val="000000" w:themeColor="text1"/>
          <w:lang w:val="uk-UA"/>
        </w:rPr>
        <w:t>Дюрера</w:t>
      </w:r>
      <w:proofErr w:type="spellEnd"/>
      <w:r w:rsidRPr="009F539F">
        <w:rPr>
          <w:color w:val="000000" w:themeColor="text1"/>
          <w:lang w:val="uk-UA"/>
        </w:rPr>
        <w:t xml:space="preserve"> стали сильніше відчутні віяння грізної й мужньої епохи селянських воєн і Реформації. </w:t>
      </w:r>
      <w:r w:rsidRPr="009F539F">
        <w:rPr>
          <w:color w:val="000000" w:themeColor="text1"/>
        </w:rPr>
        <w:t xml:space="preserve">У </w:t>
      </w:r>
      <w:proofErr w:type="spellStart"/>
      <w:r w:rsidRPr="009F539F">
        <w:rPr>
          <w:color w:val="000000" w:themeColor="text1"/>
        </w:rPr>
        <w:t>його</w:t>
      </w:r>
      <w:proofErr w:type="spellEnd"/>
      <w:r w:rsidRPr="009F539F">
        <w:rPr>
          <w:color w:val="000000" w:themeColor="text1"/>
        </w:rPr>
        <w:t xml:space="preserve"> портретах </w:t>
      </w:r>
      <w:proofErr w:type="spellStart"/>
      <w:r w:rsidRPr="009F539F">
        <w:rPr>
          <w:color w:val="000000" w:themeColor="text1"/>
        </w:rPr>
        <w:t>виступали</w:t>
      </w:r>
      <w:proofErr w:type="spellEnd"/>
      <w:r w:rsidRPr="009F539F">
        <w:rPr>
          <w:color w:val="000000" w:themeColor="text1"/>
        </w:rPr>
        <w:t xml:space="preserve"> люди </w:t>
      </w:r>
      <w:proofErr w:type="spellStart"/>
      <w:r w:rsidRPr="009F539F">
        <w:rPr>
          <w:color w:val="000000" w:themeColor="text1"/>
        </w:rPr>
        <w:t>могутнього</w:t>
      </w:r>
      <w:proofErr w:type="spellEnd"/>
      <w:r w:rsidRPr="009F539F">
        <w:rPr>
          <w:color w:val="000000" w:themeColor="text1"/>
        </w:rPr>
        <w:t xml:space="preserve"> духу, </w:t>
      </w:r>
      <w:proofErr w:type="spellStart"/>
      <w:r w:rsidRPr="009F539F">
        <w:rPr>
          <w:color w:val="000000" w:themeColor="text1"/>
        </w:rPr>
        <w:t>заколотні</w:t>
      </w:r>
      <w:proofErr w:type="spellEnd"/>
      <w:r w:rsidRPr="009F539F">
        <w:rPr>
          <w:color w:val="000000" w:themeColor="text1"/>
        </w:rPr>
        <w:t xml:space="preserve">, </w:t>
      </w:r>
      <w:proofErr w:type="spellStart"/>
      <w:r w:rsidRPr="009F539F">
        <w:rPr>
          <w:color w:val="000000" w:themeColor="text1"/>
        </w:rPr>
        <w:t>спрямовані</w:t>
      </w:r>
      <w:proofErr w:type="spellEnd"/>
      <w:r w:rsidRPr="009F539F">
        <w:rPr>
          <w:color w:val="000000" w:themeColor="text1"/>
        </w:rPr>
        <w:t xml:space="preserve"> в </w:t>
      </w:r>
      <w:proofErr w:type="spellStart"/>
      <w:r w:rsidRPr="009F539F">
        <w:rPr>
          <w:color w:val="000000" w:themeColor="text1"/>
        </w:rPr>
        <w:t>майбутн</w:t>
      </w:r>
      <w:proofErr w:type="gramStart"/>
      <w:r w:rsidRPr="009F539F">
        <w:rPr>
          <w:color w:val="000000" w:themeColor="text1"/>
        </w:rPr>
        <w:t>є</w:t>
      </w:r>
      <w:proofErr w:type="spellEnd"/>
      <w:r w:rsidRPr="009F539F">
        <w:rPr>
          <w:color w:val="000000" w:themeColor="text1"/>
        </w:rPr>
        <w:t>.</w:t>
      </w:r>
      <w:proofErr w:type="gramEnd"/>
      <w:r w:rsidRPr="009F539F">
        <w:rPr>
          <w:color w:val="000000" w:themeColor="text1"/>
        </w:rPr>
        <w:t xml:space="preserve"> </w:t>
      </w:r>
      <w:r w:rsidR="001B7805"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</w:rPr>
        <w:t xml:space="preserve">. </w:t>
      </w:r>
      <w:r w:rsidR="00D155ED" w:rsidRPr="009F539F">
        <w:rPr>
          <w:color w:val="000000" w:themeColor="text1"/>
          <w:lang w:val="uk-UA"/>
        </w:rPr>
        <w:t xml:space="preserve"> </w:t>
      </w:r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r w:rsidRPr="009F539F">
        <w:rPr>
          <w:color w:val="000000" w:themeColor="text1"/>
        </w:rPr>
        <w:t xml:space="preserve"> </w:t>
      </w:r>
      <w:r w:rsidR="00D155ED" w:rsidRPr="009F539F">
        <w:rPr>
          <w:color w:val="000000" w:themeColor="text1"/>
          <w:lang w:val="uk-UA"/>
        </w:rPr>
        <w:t>«</w:t>
      </w:r>
      <w:proofErr w:type="spellStart"/>
      <w:r w:rsidRPr="009F539F">
        <w:rPr>
          <w:color w:val="000000" w:themeColor="text1"/>
        </w:rPr>
        <w:t>Бернгард</w:t>
      </w:r>
      <w:proofErr w:type="spellEnd"/>
      <w:r w:rsidRPr="009F539F">
        <w:rPr>
          <w:color w:val="000000" w:themeColor="text1"/>
        </w:rPr>
        <w:t xml:space="preserve"> фон </w:t>
      </w:r>
      <w:proofErr w:type="spellStart"/>
      <w:r w:rsidRPr="009F539F">
        <w:rPr>
          <w:color w:val="000000" w:themeColor="text1"/>
        </w:rPr>
        <w:t>Рестен</w:t>
      </w:r>
      <w:proofErr w:type="spellEnd"/>
      <w:r w:rsidR="00D155ED" w:rsidRPr="009F539F">
        <w:rPr>
          <w:color w:val="000000" w:themeColor="text1"/>
          <w:lang w:val="uk-UA"/>
        </w:rPr>
        <w:t>»</w:t>
      </w:r>
      <w:r w:rsidRPr="009F539F">
        <w:rPr>
          <w:color w:val="000000" w:themeColor="text1"/>
        </w:rPr>
        <w:t xml:space="preserve"> (1521, Дрезден</w:t>
      </w:r>
      <w:r w:rsidR="00D155ED" w:rsidRPr="009F539F">
        <w:rPr>
          <w:color w:val="000000" w:themeColor="text1"/>
          <w:lang w:val="uk-UA"/>
        </w:rPr>
        <w:t>)</w:t>
      </w:r>
      <w:r w:rsidRPr="009F539F">
        <w:rPr>
          <w:color w:val="000000" w:themeColor="text1"/>
        </w:rPr>
        <w:t xml:space="preserve">, </w:t>
      </w:r>
      <w:r w:rsidR="00D155ED"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Хольцшуер</w:t>
      </w:r>
      <w:proofErr w:type="spellEnd"/>
      <w:r w:rsidRPr="009F539F">
        <w:rPr>
          <w:color w:val="000000" w:themeColor="text1"/>
        </w:rPr>
        <w:t xml:space="preserve"> (1526, </w:t>
      </w:r>
      <w:proofErr w:type="spellStart"/>
      <w:r w:rsidRPr="009F539F">
        <w:rPr>
          <w:color w:val="000000" w:themeColor="text1"/>
        </w:rPr>
        <w:t>Берлін</w:t>
      </w:r>
      <w:proofErr w:type="spellEnd"/>
      <w:r w:rsidR="00D155ED" w:rsidRPr="009F539F">
        <w:rPr>
          <w:color w:val="000000" w:themeColor="text1"/>
          <w:lang w:val="uk-UA"/>
        </w:rPr>
        <w:t xml:space="preserve">) </w:t>
      </w:r>
      <w:r w:rsidRPr="009F539F">
        <w:rPr>
          <w:color w:val="000000" w:themeColor="text1"/>
        </w:rPr>
        <w:t>«</w:t>
      </w:r>
      <w:proofErr w:type="spellStart"/>
      <w:r w:rsidRPr="009F539F">
        <w:rPr>
          <w:color w:val="000000" w:themeColor="text1"/>
        </w:rPr>
        <w:t>Невідомий</w:t>
      </w:r>
      <w:proofErr w:type="spellEnd"/>
      <w:r w:rsidRPr="009F539F">
        <w:rPr>
          <w:color w:val="000000" w:themeColor="text1"/>
        </w:rPr>
        <w:t xml:space="preserve"> у </w:t>
      </w:r>
      <w:proofErr w:type="spellStart"/>
      <w:r w:rsidRPr="009F539F">
        <w:rPr>
          <w:color w:val="000000" w:themeColor="text1"/>
        </w:rPr>
        <w:t>чорному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береті</w:t>
      </w:r>
      <w:proofErr w:type="spellEnd"/>
      <w:r w:rsidRPr="009F539F">
        <w:rPr>
          <w:color w:val="000000" w:themeColor="text1"/>
        </w:rPr>
        <w:t>» (1524, Мадрид, Прадо)</w:t>
      </w:r>
      <w:r w:rsidR="00D155ED" w:rsidRPr="009F539F">
        <w:rPr>
          <w:color w:val="000000" w:themeColor="text1"/>
          <w:lang w:val="uk-UA"/>
        </w:rPr>
        <w:t>.</w:t>
      </w:r>
      <w:r w:rsidRPr="009F539F">
        <w:rPr>
          <w:color w:val="000000" w:themeColor="text1"/>
        </w:rPr>
        <w:t xml:space="preserve"> </w:t>
      </w:r>
      <w:proofErr w:type="spellStart"/>
      <w:proofErr w:type="gramStart"/>
      <w:r w:rsidRPr="009F539F">
        <w:rPr>
          <w:color w:val="000000" w:themeColor="text1"/>
        </w:rPr>
        <w:t>Творчі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шукання</w:t>
      </w:r>
      <w:proofErr w:type="spellEnd"/>
      <w:r w:rsidRPr="009F539F">
        <w:rPr>
          <w:color w:val="000000" w:themeColor="text1"/>
        </w:rPr>
        <w:t xml:space="preserve"> Дюрера завершили «</w:t>
      </w:r>
      <w:proofErr w:type="spellStart"/>
      <w:r w:rsidRPr="009F539F">
        <w:rPr>
          <w:color w:val="000000" w:themeColor="text1"/>
        </w:rPr>
        <w:t>Чотири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апостоли</w:t>
      </w:r>
      <w:proofErr w:type="spellEnd"/>
      <w:r w:rsidRPr="009F539F">
        <w:rPr>
          <w:color w:val="000000" w:themeColor="text1"/>
        </w:rPr>
        <w:t>» (1526, Мюнхен</w:t>
      </w:r>
      <w:r w:rsidR="00D155ED" w:rsidRPr="009F539F">
        <w:rPr>
          <w:color w:val="000000" w:themeColor="text1"/>
          <w:lang w:val="uk-UA"/>
        </w:rPr>
        <w:t>)</w:t>
      </w:r>
      <w:r w:rsidRPr="009F539F">
        <w:rPr>
          <w:color w:val="000000" w:themeColor="text1"/>
        </w:rPr>
        <w:t xml:space="preserve">). </w:t>
      </w:r>
      <w:r w:rsidR="00D155ED" w:rsidRPr="009F539F">
        <w:rPr>
          <w:color w:val="000000" w:themeColor="text1"/>
          <w:lang w:val="uk-UA"/>
        </w:rPr>
        <w:t xml:space="preserve">  </w:t>
      </w:r>
      <w:proofErr w:type="gramEnd"/>
    </w:p>
    <w:p w:rsidR="00DF0D17" w:rsidRPr="009F539F" w:rsidRDefault="00DF0D17" w:rsidP="009F539F">
      <w:pPr>
        <w:pStyle w:val="a3"/>
        <w:shd w:val="clear" w:color="auto" w:fill="FFFFFF"/>
        <w:spacing w:before="0" w:beforeAutospacing="0" w:after="0" w:afterAutospacing="0"/>
        <w:ind w:firstLine="851"/>
        <w:textAlignment w:val="baseline"/>
        <w:rPr>
          <w:color w:val="000000" w:themeColor="text1"/>
          <w:lang w:val="uk-UA"/>
        </w:rPr>
      </w:pPr>
      <w:proofErr w:type="spellStart"/>
      <w:r w:rsidRPr="009F539F">
        <w:rPr>
          <w:color w:val="000000" w:themeColor="text1"/>
        </w:rPr>
        <w:t>Творчість</w:t>
      </w:r>
      <w:proofErr w:type="spellEnd"/>
      <w:r w:rsidRPr="009F539F">
        <w:rPr>
          <w:color w:val="000000" w:themeColor="text1"/>
        </w:rPr>
        <w:t xml:space="preserve"> Дюрера </w:t>
      </w:r>
      <w:proofErr w:type="spellStart"/>
      <w:r w:rsidRPr="009F539F">
        <w:rPr>
          <w:color w:val="000000" w:themeColor="text1"/>
        </w:rPr>
        <w:t>визначило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провідний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напрямок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мистецтва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німецького</w:t>
      </w:r>
      <w:proofErr w:type="spellEnd"/>
      <w:proofErr w:type="gramStart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В</w:t>
      </w:r>
      <w:proofErr w:type="gramEnd"/>
      <w:r w:rsidRPr="009F539F">
        <w:rPr>
          <w:color w:val="000000" w:themeColor="text1"/>
        </w:rPr>
        <w:t>ідродження</w:t>
      </w:r>
      <w:proofErr w:type="spellEnd"/>
      <w:r w:rsidRPr="009F539F">
        <w:rPr>
          <w:color w:val="000000" w:themeColor="text1"/>
        </w:rPr>
        <w:t xml:space="preserve">. </w:t>
      </w:r>
      <w:proofErr w:type="spellStart"/>
      <w:r w:rsidRPr="009F539F">
        <w:rPr>
          <w:color w:val="000000" w:themeColor="text1"/>
        </w:rPr>
        <w:t>Вплив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його</w:t>
      </w:r>
      <w:proofErr w:type="spellEnd"/>
      <w:r w:rsidRPr="009F539F">
        <w:rPr>
          <w:color w:val="000000" w:themeColor="text1"/>
        </w:rPr>
        <w:t xml:space="preserve"> на </w:t>
      </w:r>
      <w:proofErr w:type="spellStart"/>
      <w:r w:rsidRPr="009F539F">
        <w:rPr>
          <w:color w:val="000000" w:themeColor="text1"/>
        </w:rPr>
        <w:t>сучасних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художників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бу</w:t>
      </w:r>
      <w:proofErr w:type="spellEnd"/>
      <w:r w:rsidR="00D155ED" w:rsidRPr="009F539F">
        <w:rPr>
          <w:color w:val="000000" w:themeColor="text1"/>
          <w:lang w:val="uk-UA"/>
        </w:rPr>
        <w:t>в</w:t>
      </w:r>
      <w:r w:rsidRPr="009F539F">
        <w:rPr>
          <w:color w:val="000000" w:themeColor="text1"/>
        </w:rPr>
        <w:t xml:space="preserve"> </w:t>
      </w:r>
      <w:proofErr w:type="gramStart"/>
      <w:r w:rsidRPr="009F539F">
        <w:rPr>
          <w:color w:val="000000" w:themeColor="text1"/>
        </w:rPr>
        <w:t>велик</w:t>
      </w:r>
      <w:proofErr w:type="spellStart"/>
      <w:r w:rsidR="00D155ED" w:rsidRPr="009F539F">
        <w:rPr>
          <w:color w:val="000000" w:themeColor="text1"/>
          <w:lang w:val="uk-UA"/>
        </w:rPr>
        <w:t>им</w:t>
      </w:r>
      <w:proofErr w:type="spellEnd"/>
      <w:proofErr w:type="gramEnd"/>
      <w:r w:rsidRPr="009F539F">
        <w:rPr>
          <w:color w:val="000000" w:themeColor="text1"/>
        </w:rPr>
        <w:t xml:space="preserve">; </w:t>
      </w:r>
      <w:proofErr w:type="spellStart"/>
      <w:r w:rsidRPr="009F539F">
        <w:rPr>
          <w:color w:val="000000" w:themeColor="text1"/>
        </w:rPr>
        <w:t>воно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проникнуло</w:t>
      </w:r>
      <w:proofErr w:type="spellEnd"/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навіть</w:t>
      </w:r>
      <w:proofErr w:type="spellEnd"/>
      <w:r w:rsidRPr="009F539F">
        <w:rPr>
          <w:color w:val="000000" w:themeColor="text1"/>
        </w:rPr>
        <w:t xml:space="preserve"> в </w:t>
      </w:r>
      <w:proofErr w:type="spellStart"/>
      <w:r w:rsidRPr="009F539F">
        <w:rPr>
          <w:color w:val="000000" w:themeColor="text1"/>
        </w:rPr>
        <w:t>Італію</w:t>
      </w:r>
      <w:proofErr w:type="spellEnd"/>
      <w:r w:rsidRPr="009F539F">
        <w:rPr>
          <w:color w:val="000000" w:themeColor="text1"/>
        </w:rPr>
        <w:t xml:space="preserve">, у </w:t>
      </w:r>
      <w:proofErr w:type="spellStart"/>
      <w:r w:rsidRPr="009F539F">
        <w:rPr>
          <w:color w:val="000000" w:themeColor="text1"/>
        </w:rPr>
        <w:t>Францію</w:t>
      </w:r>
      <w:proofErr w:type="spellEnd"/>
      <w:r w:rsidRPr="009F539F">
        <w:rPr>
          <w:color w:val="000000" w:themeColor="text1"/>
        </w:rPr>
        <w:t xml:space="preserve">. </w:t>
      </w:r>
      <w:r w:rsidR="00D155ED" w:rsidRPr="009F539F">
        <w:rPr>
          <w:color w:val="000000" w:themeColor="text1"/>
          <w:lang w:val="uk-UA"/>
        </w:rPr>
        <w:t xml:space="preserve"> </w:t>
      </w:r>
      <w:r w:rsidRPr="009F539F">
        <w:rPr>
          <w:color w:val="000000" w:themeColor="text1"/>
        </w:rPr>
        <w:t xml:space="preserve"> </w:t>
      </w:r>
      <w:proofErr w:type="spellStart"/>
      <w:r w:rsidRPr="009F539F">
        <w:rPr>
          <w:color w:val="000000" w:themeColor="text1"/>
        </w:rPr>
        <w:t>Творчість</w:t>
      </w:r>
      <w:proofErr w:type="spellEnd"/>
      <w:r w:rsidRPr="009F539F">
        <w:rPr>
          <w:color w:val="000000" w:themeColor="text1"/>
        </w:rPr>
        <w:t xml:space="preserve"> Дюрера </w:t>
      </w:r>
      <w:proofErr w:type="spellStart"/>
      <w:r w:rsidRPr="009F539F">
        <w:rPr>
          <w:color w:val="000000" w:themeColor="text1"/>
        </w:rPr>
        <w:t>перейнята</w:t>
      </w:r>
      <w:proofErr w:type="spellEnd"/>
      <w:r w:rsidRPr="009F539F">
        <w:rPr>
          <w:color w:val="000000" w:themeColor="text1"/>
        </w:rPr>
        <w:t xml:space="preserve"> духом бунтарства</w:t>
      </w:r>
      <w:r w:rsidR="00D155ED" w:rsidRPr="009F539F">
        <w:rPr>
          <w:color w:val="000000" w:themeColor="text1"/>
          <w:lang w:val="uk-UA"/>
        </w:rPr>
        <w:t>.</w:t>
      </w:r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F539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Список картин художника:</w:t>
      </w:r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</w:pPr>
      <w:r w:rsidRPr="009F539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  <w:t>Живопис</w:t>
      </w:r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«Портрет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Освольта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Креля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», 1499</w:t>
      </w:r>
    </w:p>
    <w:p w:rsidR="00D155ED" w:rsidRPr="009F539F" w:rsidRDefault="00B65F60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hyperlink r:id="rId6" w:tooltip="Мучеництво десяти тисяч християн" w:history="1"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«</w:t>
        </w:r>
        <w:proofErr w:type="spellStart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Мучеництво</w:t>
        </w:r>
        <w:proofErr w:type="spellEnd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десяти </w:t>
        </w:r>
        <w:proofErr w:type="spellStart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тисяч</w:t>
        </w:r>
        <w:proofErr w:type="spellEnd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</w:t>
        </w:r>
        <w:proofErr w:type="spellStart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християн</w:t>
        </w:r>
        <w:proofErr w:type="spellEnd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»</w:t>
        </w:r>
      </w:hyperlink>
      <w:r w:rsidR="00D155ED"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1508.</w:t>
      </w:r>
      <w:r w:rsidR="00D155ED" w:rsidRPr="009F539F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7" w:tooltip="Музей історії мистецтв" w:history="1"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Музей </w:t>
        </w:r>
        <w:proofErr w:type="spellStart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історії</w:t>
        </w:r>
        <w:proofErr w:type="spellEnd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</w:t>
        </w:r>
        <w:proofErr w:type="spellStart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мистецтв</w:t>
        </w:r>
        <w:proofErr w:type="spellEnd"/>
      </w:hyperlink>
      <w:r w:rsidR="00D155ED"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D155ED" w:rsidRPr="009F539F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9F539F">
        <w:rPr>
          <w:rFonts w:ascii="Times New Roman" w:hAnsi="Times New Roman" w:cs="Times New Roman"/>
          <w:color w:val="000000" w:themeColor="text1"/>
          <w:sz w:val="24"/>
          <w:szCs w:val="24"/>
        </w:rPr>
        <w:instrText>HYPERLINK "https://uk.wikipedia.org/wiki/%D0%92%D1%96%D0%B4%D0%B5%D0%BD%D1%8C" \o "Відень"</w:instrText>
      </w:r>
      <w:r w:rsidRPr="009F539F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D155ED" w:rsidRPr="009F539F">
        <w:rPr>
          <w:rStyle w:val="a5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Відень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:rsidR="00D155ED" w:rsidRPr="009F539F" w:rsidRDefault="00B65F60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hyperlink r:id="rId8" w:tooltip="Вівтар Ландауер" w:history="1"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uk-UA"/>
          </w:rPr>
          <w:t xml:space="preserve">Вівтар </w:t>
        </w:r>
        <w:proofErr w:type="spellStart"/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uk-UA"/>
          </w:rPr>
          <w:t>Ландауер</w:t>
        </w:r>
        <w:proofErr w:type="spellEnd"/>
      </w:hyperlink>
      <w:r w:rsidR="00D155ED"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1511.</w:t>
      </w:r>
      <w:r w:rsidR="00D155ED" w:rsidRPr="009F539F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9" w:tooltip="Музей історії мистецтв" w:history="1"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uk-UA"/>
          </w:rPr>
          <w:t>Музей історії мистецтв</w:t>
        </w:r>
      </w:hyperlink>
      <w:r w:rsidR="00D155ED"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</w:t>
      </w:r>
      <w:r w:rsidR="00D155ED" w:rsidRPr="009F539F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0" w:tooltip="Відень" w:history="1">
        <w:r w:rsidR="00D155ED" w:rsidRPr="009F539F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uk-UA"/>
          </w:rPr>
          <w:t>Відень</w:t>
        </w:r>
      </w:hyperlink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Диптих «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Чотири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апостоли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», 1526</w:t>
      </w:r>
    </w:p>
    <w:p w:rsidR="00DF0D17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</w:pPr>
      <w:r w:rsidRPr="009F539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  <w:t xml:space="preserve"> Гравюри</w:t>
      </w:r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Адам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Єва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1504</w:t>
      </w:r>
    </w:p>
    <w:p w:rsidR="001319E5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Меланхолія </w:t>
      </w: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</w:t>
      </w: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1514</w:t>
      </w:r>
      <w:r w:rsidR="001319E5"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-  різцева гравюра на міді німецького художника   «Меланхолія» одна з найбільш таємничих робіт </w:t>
      </w:r>
      <w:proofErr w:type="spellStart"/>
      <w:r w:rsidR="001319E5"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Дюрера</w:t>
      </w:r>
      <w:proofErr w:type="spellEnd"/>
      <w:r w:rsidR="001319E5"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, і виділяється складністю і неочевидністю ідеї, яскравістю символів і алегорій. </w:t>
      </w:r>
    </w:p>
    <w:p w:rsidR="00D155ED" w:rsidRPr="009F539F" w:rsidRDefault="001319E5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Це один з трьох графічних аркушів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Альбрехта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Дюрера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які увійшли в історію мистецтва під назвою «Майстерні гравюри»: «Лицар, смерть і диявол», «Святий Ієронім у келії» і «Меланхолія I».</w:t>
      </w:r>
    </w:p>
    <w:p w:rsidR="00D155ED" w:rsidRPr="009F539F" w:rsidRDefault="00D155ED" w:rsidP="009F539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9F5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Святий</w:t>
      </w:r>
      <w:proofErr w:type="spellEnd"/>
      <w:r w:rsidRPr="009F5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9F5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Ієронім</w:t>
      </w:r>
      <w:proofErr w:type="spellEnd"/>
      <w:r w:rsidRPr="009F5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 </w:t>
      </w:r>
      <w:proofErr w:type="spellStart"/>
      <w:r w:rsidRPr="009F5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келії</w:t>
      </w:r>
      <w:proofErr w:type="spellEnd"/>
      <w:r w:rsidRPr="009F5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1514</w:t>
      </w:r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</w:pPr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Перший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відомих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автопортретів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Дюрера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був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написаний ним у 13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років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малюнок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срібним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олівцем</w:t>
      </w:r>
      <w:proofErr w:type="spellEnd"/>
      <w:r w:rsidRPr="009F53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</w:pPr>
    </w:p>
    <w:p w:rsidR="00D155ED" w:rsidRPr="009F539F" w:rsidRDefault="00D155ED" w:rsidP="009F539F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sectPr w:rsidR="00D155ED" w:rsidRPr="009F539F" w:rsidSect="00B6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D4F"/>
    <w:multiLevelType w:val="multilevel"/>
    <w:tmpl w:val="415C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0D17"/>
    <w:rsid w:val="001319E5"/>
    <w:rsid w:val="001B7805"/>
    <w:rsid w:val="009F539F"/>
    <w:rsid w:val="00B65F60"/>
    <w:rsid w:val="00D155ED"/>
    <w:rsid w:val="00DF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0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0D17"/>
    <w:rPr>
      <w:b/>
      <w:bCs/>
    </w:rPr>
  </w:style>
  <w:style w:type="character" w:customStyle="1" w:styleId="apple-converted-space">
    <w:name w:val="apple-converted-space"/>
    <w:basedOn w:val="a0"/>
    <w:rsid w:val="00DF0D17"/>
  </w:style>
  <w:style w:type="character" w:styleId="a5">
    <w:name w:val="Hyperlink"/>
    <w:basedOn w:val="a0"/>
    <w:uiPriority w:val="99"/>
    <w:semiHidden/>
    <w:unhideWhenUsed/>
    <w:rsid w:val="00D155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0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0D17"/>
    <w:rPr>
      <w:b/>
      <w:bCs/>
    </w:rPr>
  </w:style>
  <w:style w:type="character" w:customStyle="1" w:styleId="apple-converted-space">
    <w:name w:val="apple-converted-space"/>
    <w:basedOn w:val="a0"/>
    <w:rsid w:val="00DF0D17"/>
  </w:style>
  <w:style w:type="character" w:styleId="a5">
    <w:name w:val="Hyperlink"/>
    <w:basedOn w:val="a0"/>
    <w:uiPriority w:val="99"/>
    <w:semiHidden/>
    <w:unhideWhenUsed/>
    <w:rsid w:val="00D155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5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2%D1%96%D0%B2%D1%82%D0%B0%D1%80_%D0%9B%D0%B0%D0%BD%D0%B4%D0%B0%D1%83%D0%B5%D1%80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uk.wikipedia.org/wiki/%D0%9C%D1%83%D0%B7%D0%B5%D0%B9_%D1%96%D1%81%D1%82%D0%BE%D1%80%D1%96%D1%97_%D0%BC%D0%B8%D1%81%D1%82%D0%B5%D1%86%D1%82%D0%B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k.wikipedia.org/wiki/%D0%9C%D1%83%D1%87%D0%B5%D0%BD%D0%B8%D1%86%D1%82%D0%B2%D0%BE_%D0%B4%D0%B5%D1%81%D1%8F%D1%82%D0%B8_%D1%82%D0%B8%D1%81%D1%8F%D1%87_%D1%85%D1%80%D0%B8%D1%81%D1%82%D0%B8%D1%8F%D0%B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%D0%92%D1%96%D0%B4%D0%B5%D0%BD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C%D1%83%D0%B7%D0%B5%D0%B9_%D1%96%D1%81%D1%82%D0%BE%D1%80%D1%96%D1%97_%D0%BC%D0%B8%D1%81%D1%82%D0%B5%D1%86%D1%82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4AD5A-95CE-4866-99CD-1B39B2EEE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4817</Words>
  <Characters>2746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Настя</cp:lastModifiedBy>
  <cp:revision>2</cp:revision>
  <dcterms:created xsi:type="dcterms:W3CDTF">2017-01-17T12:25:00Z</dcterms:created>
  <dcterms:modified xsi:type="dcterms:W3CDTF">2017-01-17T18:55:00Z</dcterms:modified>
</cp:coreProperties>
</file>