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5ED" w:rsidRDefault="005C45ED" w:rsidP="005C45ED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2F67BD">
        <w:rPr>
          <w:sz w:val="28"/>
          <w:szCs w:val="28"/>
        </w:rPr>
        <w:t>Чому нелінійні спотворення сигналів шкідливіші  від лінійних?</w:t>
      </w:r>
    </w:p>
    <w:p w:rsidR="005C45ED" w:rsidRPr="005424DF" w:rsidRDefault="005C45ED" w:rsidP="005C45ED">
      <w:pPr>
        <w:pStyle w:val="Default"/>
        <w:jc w:val="both"/>
        <w:rPr>
          <w:sz w:val="28"/>
          <w:szCs w:val="28"/>
        </w:rPr>
      </w:pPr>
      <w:r w:rsidRPr="005424DF">
        <w:rPr>
          <w:sz w:val="28"/>
          <w:szCs w:val="28"/>
          <w:lang w:val="uk-UA"/>
        </w:rPr>
        <w:t>Н</w:t>
      </w:r>
      <w:proofErr w:type="spellStart"/>
      <w:r w:rsidRPr="005424DF">
        <w:rPr>
          <w:sz w:val="28"/>
          <w:szCs w:val="28"/>
        </w:rPr>
        <w:t>елінійні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спотворення</w:t>
      </w:r>
      <w:proofErr w:type="spellEnd"/>
      <w:r w:rsidRPr="005424DF">
        <w:rPr>
          <w:sz w:val="28"/>
          <w:szCs w:val="28"/>
        </w:rPr>
        <w:t xml:space="preserve"> на </w:t>
      </w:r>
      <w:proofErr w:type="spellStart"/>
      <w:r w:rsidRPr="005424DF">
        <w:rPr>
          <w:sz w:val="28"/>
          <w:szCs w:val="28"/>
        </w:rPr>
        <w:t>відміну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від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лінійних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спотворень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призводять</w:t>
      </w:r>
      <w:proofErr w:type="spellEnd"/>
      <w:r w:rsidRPr="005424DF">
        <w:rPr>
          <w:sz w:val="28"/>
          <w:szCs w:val="28"/>
        </w:rPr>
        <w:t xml:space="preserve"> до </w:t>
      </w:r>
      <w:proofErr w:type="spellStart"/>
      <w:r w:rsidRPr="005424DF">
        <w:rPr>
          <w:sz w:val="28"/>
          <w:szCs w:val="28"/>
        </w:rPr>
        <w:t>виникненні</w:t>
      </w:r>
      <w:proofErr w:type="spellEnd"/>
      <w:r w:rsidRPr="005424DF">
        <w:rPr>
          <w:sz w:val="28"/>
          <w:szCs w:val="28"/>
        </w:rPr>
        <w:t xml:space="preserve"> у </w:t>
      </w:r>
      <w:proofErr w:type="spellStart"/>
      <w:r w:rsidRPr="005424DF">
        <w:rPr>
          <w:sz w:val="28"/>
          <w:szCs w:val="28"/>
        </w:rPr>
        <w:t>спектрі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підсиленого</w:t>
      </w:r>
      <w:proofErr w:type="spellEnd"/>
      <w:r w:rsidRPr="005424DF">
        <w:rPr>
          <w:sz w:val="28"/>
          <w:szCs w:val="28"/>
        </w:rPr>
        <w:t xml:space="preserve"> сигналу </w:t>
      </w:r>
      <w:proofErr w:type="spellStart"/>
      <w:r w:rsidRPr="005424DF">
        <w:rPr>
          <w:sz w:val="28"/>
          <w:szCs w:val="28"/>
        </w:rPr>
        <w:t>нових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частотних</w:t>
      </w:r>
      <w:proofErr w:type="spellEnd"/>
      <w:r w:rsidRPr="005424DF">
        <w:rPr>
          <w:sz w:val="28"/>
          <w:szCs w:val="28"/>
        </w:rPr>
        <w:t xml:space="preserve"> компонент, </w:t>
      </w:r>
      <w:proofErr w:type="spellStart"/>
      <w:r w:rsidRPr="005424DF">
        <w:rPr>
          <w:sz w:val="28"/>
          <w:szCs w:val="28"/>
        </w:rPr>
        <w:t>яких</w:t>
      </w:r>
      <w:proofErr w:type="spellEnd"/>
      <w:r w:rsidRPr="005424DF">
        <w:rPr>
          <w:sz w:val="28"/>
          <w:szCs w:val="28"/>
        </w:rPr>
        <w:t xml:space="preserve"> не </w:t>
      </w:r>
      <w:proofErr w:type="spellStart"/>
      <w:r w:rsidRPr="005424DF">
        <w:rPr>
          <w:sz w:val="28"/>
          <w:szCs w:val="28"/>
        </w:rPr>
        <w:t>було</w:t>
      </w:r>
      <w:proofErr w:type="spellEnd"/>
      <w:r w:rsidRPr="005424DF">
        <w:rPr>
          <w:sz w:val="28"/>
          <w:szCs w:val="28"/>
        </w:rPr>
        <w:t xml:space="preserve"> у </w:t>
      </w:r>
      <w:proofErr w:type="spellStart"/>
      <w:r w:rsidRPr="005424DF">
        <w:rPr>
          <w:sz w:val="28"/>
          <w:szCs w:val="28"/>
        </w:rPr>
        <w:t>вхідному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сигналі</w:t>
      </w:r>
      <w:proofErr w:type="spellEnd"/>
      <w:r w:rsidRPr="005424DF">
        <w:rPr>
          <w:sz w:val="28"/>
          <w:szCs w:val="28"/>
        </w:rPr>
        <w:t xml:space="preserve">. </w:t>
      </w:r>
      <w:proofErr w:type="spellStart"/>
      <w:r w:rsidRPr="005424DF">
        <w:rPr>
          <w:sz w:val="28"/>
          <w:szCs w:val="28"/>
        </w:rPr>
        <w:t>Нелінійні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спотворення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небажані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саме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тим</w:t>
      </w:r>
      <w:proofErr w:type="spellEnd"/>
      <w:r w:rsidRPr="005424DF">
        <w:rPr>
          <w:sz w:val="28"/>
          <w:szCs w:val="28"/>
        </w:rPr>
        <w:t xml:space="preserve">. </w:t>
      </w:r>
      <w:proofErr w:type="spellStart"/>
      <w:r w:rsidRPr="005424DF">
        <w:rPr>
          <w:sz w:val="28"/>
          <w:szCs w:val="28"/>
        </w:rPr>
        <w:t>що</w:t>
      </w:r>
      <w:proofErr w:type="spellEnd"/>
      <w:r w:rsidRPr="005424DF">
        <w:rPr>
          <w:sz w:val="28"/>
          <w:szCs w:val="28"/>
        </w:rPr>
        <w:t xml:space="preserve"> вони, </w:t>
      </w:r>
      <w:proofErr w:type="spellStart"/>
      <w:r w:rsidRPr="005424DF">
        <w:rPr>
          <w:sz w:val="28"/>
          <w:szCs w:val="28"/>
        </w:rPr>
        <w:t>викривлюючи</w:t>
      </w:r>
      <w:proofErr w:type="spellEnd"/>
      <w:r w:rsidRPr="005424DF">
        <w:rPr>
          <w:sz w:val="28"/>
          <w:szCs w:val="28"/>
        </w:rPr>
        <w:t xml:space="preserve"> форму </w:t>
      </w:r>
      <w:proofErr w:type="spellStart"/>
      <w:r w:rsidRPr="005424DF">
        <w:rPr>
          <w:sz w:val="28"/>
          <w:szCs w:val="28"/>
        </w:rPr>
        <w:t>підсилюваного</w:t>
      </w:r>
      <w:proofErr w:type="spellEnd"/>
      <w:r w:rsidRPr="005424DF">
        <w:rPr>
          <w:sz w:val="28"/>
          <w:szCs w:val="28"/>
        </w:rPr>
        <w:t xml:space="preserve"> сигналу, «</w:t>
      </w:r>
      <w:proofErr w:type="spellStart"/>
      <w:r w:rsidRPr="005424DF">
        <w:rPr>
          <w:sz w:val="28"/>
          <w:szCs w:val="28"/>
        </w:rPr>
        <w:t>засмічують</w:t>
      </w:r>
      <w:proofErr w:type="spellEnd"/>
      <w:r w:rsidRPr="005424DF">
        <w:rPr>
          <w:sz w:val="28"/>
          <w:szCs w:val="28"/>
        </w:rPr>
        <w:t xml:space="preserve">» </w:t>
      </w:r>
      <w:proofErr w:type="spellStart"/>
      <w:r w:rsidRPr="005424DF">
        <w:rPr>
          <w:sz w:val="28"/>
          <w:szCs w:val="28"/>
        </w:rPr>
        <w:t>його</w:t>
      </w:r>
      <w:proofErr w:type="spellEnd"/>
      <w:r w:rsidRPr="005424DF">
        <w:rPr>
          <w:sz w:val="28"/>
          <w:szCs w:val="28"/>
        </w:rPr>
        <w:t xml:space="preserve"> спектр </w:t>
      </w:r>
      <w:proofErr w:type="spellStart"/>
      <w:r w:rsidRPr="005424DF">
        <w:rPr>
          <w:sz w:val="28"/>
          <w:szCs w:val="28"/>
        </w:rPr>
        <w:t>новими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частотними</w:t>
      </w:r>
      <w:proofErr w:type="spellEnd"/>
      <w:r w:rsidRPr="005424DF">
        <w:rPr>
          <w:sz w:val="28"/>
          <w:szCs w:val="28"/>
        </w:rPr>
        <w:t xml:space="preserve"> компонентами. </w:t>
      </w:r>
    </w:p>
    <w:p w:rsidR="005C45ED" w:rsidRPr="0019475B" w:rsidRDefault="005C45ED" w:rsidP="005C45ED">
      <w:pPr>
        <w:pStyle w:val="Default"/>
        <w:jc w:val="both"/>
        <w:rPr>
          <w:sz w:val="28"/>
          <w:szCs w:val="28"/>
        </w:rPr>
      </w:pPr>
      <w:proofErr w:type="spellStart"/>
      <w:r w:rsidRPr="005424DF">
        <w:rPr>
          <w:sz w:val="28"/>
          <w:szCs w:val="28"/>
        </w:rPr>
        <w:t>Кількісною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мірою</w:t>
      </w:r>
      <w:proofErr w:type="spellEnd"/>
      <w:r w:rsidRPr="005424DF">
        <w:rPr>
          <w:sz w:val="28"/>
          <w:szCs w:val="28"/>
        </w:rPr>
        <w:t xml:space="preserve"> такого </w:t>
      </w:r>
      <w:proofErr w:type="spellStart"/>
      <w:r w:rsidRPr="005424DF">
        <w:rPr>
          <w:sz w:val="28"/>
          <w:szCs w:val="28"/>
        </w:rPr>
        <w:t>псування</w:t>
      </w:r>
      <w:proofErr w:type="spellEnd"/>
      <w:r w:rsidRPr="005424DF">
        <w:rPr>
          <w:sz w:val="28"/>
          <w:szCs w:val="28"/>
        </w:rPr>
        <w:t xml:space="preserve"> сигналу є так званий </w:t>
      </w:r>
      <w:proofErr w:type="spellStart"/>
      <w:r w:rsidRPr="005424DF">
        <w:rPr>
          <w:sz w:val="28"/>
          <w:szCs w:val="28"/>
        </w:rPr>
        <w:t>коефіцієнт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нелінійних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proofErr w:type="gramStart"/>
      <w:r w:rsidRPr="005424DF">
        <w:rPr>
          <w:sz w:val="28"/>
          <w:szCs w:val="28"/>
        </w:rPr>
        <w:t>спотворень</w:t>
      </w:r>
      <w:proofErr w:type="spellEnd"/>
      <w:r w:rsidRPr="005424DF">
        <w:rPr>
          <w:sz w:val="28"/>
          <w:szCs w:val="28"/>
        </w:rPr>
        <w:t xml:space="preserve"> ,</w:t>
      </w:r>
      <w:proofErr w:type="gram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який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має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ще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назву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клірфактора</w:t>
      </w:r>
      <w:proofErr w:type="spellEnd"/>
      <w:r w:rsidRPr="005424DF">
        <w:rPr>
          <w:sz w:val="28"/>
          <w:szCs w:val="28"/>
        </w:rPr>
        <w:t xml:space="preserve"> k</w:t>
      </w:r>
      <w:r w:rsidRPr="005424DF">
        <w:rPr>
          <w:sz w:val="28"/>
          <w:szCs w:val="28"/>
          <w:vertAlign w:val="subscript"/>
          <w:lang w:val="en-US"/>
        </w:rPr>
        <w:t>f</w:t>
      </w:r>
      <w:r w:rsidRPr="005424DF">
        <w:rPr>
          <w:sz w:val="28"/>
          <w:szCs w:val="28"/>
          <w:lang w:val="uk-UA"/>
        </w:rPr>
        <w:t xml:space="preserve">. </w:t>
      </w:r>
      <w:proofErr w:type="spellStart"/>
      <w:r w:rsidRPr="005424DF">
        <w:rPr>
          <w:sz w:val="28"/>
          <w:szCs w:val="28"/>
        </w:rPr>
        <w:t>Рівень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нелінійних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спотворень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залежить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від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номінальної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потужності</w:t>
      </w:r>
      <w:proofErr w:type="spellEnd"/>
      <w:r w:rsidRPr="005424DF">
        <w:rPr>
          <w:sz w:val="28"/>
          <w:szCs w:val="28"/>
        </w:rPr>
        <w:t xml:space="preserve">, </w:t>
      </w:r>
      <w:proofErr w:type="gramStart"/>
      <w:r w:rsidRPr="005424DF">
        <w:rPr>
          <w:sz w:val="28"/>
          <w:szCs w:val="28"/>
        </w:rPr>
        <w:t>на яку</w:t>
      </w:r>
      <w:proofErr w:type="gram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розрахована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радіоапаратура</w:t>
      </w:r>
      <w:proofErr w:type="spellEnd"/>
      <w:r w:rsidRPr="005424DF">
        <w:rPr>
          <w:sz w:val="28"/>
          <w:szCs w:val="28"/>
        </w:rPr>
        <w:t xml:space="preserve">. При </w:t>
      </w:r>
      <w:proofErr w:type="spellStart"/>
      <w:r w:rsidRPr="005424DF">
        <w:rPr>
          <w:sz w:val="28"/>
          <w:szCs w:val="28"/>
        </w:rPr>
        <w:t>перевищенні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цього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рівня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клірфактор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швидко</w:t>
      </w:r>
      <w:proofErr w:type="spellEnd"/>
      <w:r w:rsidRPr="005424DF">
        <w:rPr>
          <w:sz w:val="28"/>
          <w:szCs w:val="28"/>
        </w:rPr>
        <w:t xml:space="preserve"> </w:t>
      </w:r>
      <w:proofErr w:type="spellStart"/>
      <w:r w:rsidRPr="005424DF">
        <w:rPr>
          <w:sz w:val="28"/>
          <w:szCs w:val="28"/>
        </w:rPr>
        <w:t>зростає</w:t>
      </w:r>
      <w:proofErr w:type="spellEnd"/>
      <w:r w:rsidRPr="005424DF">
        <w:rPr>
          <w:sz w:val="28"/>
          <w:szCs w:val="28"/>
        </w:rPr>
        <w:t xml:space="preserve">. </w:t>
      </w:r>
    </w:p>
    <w:p w:rsidR="005C45ED" w:rsidRPr="0019475B" w:rsidRDefault="005C45ED" w:rsidP="005C45ED">
      <w:pPr>
        <w:pStyle w:val="Default"/>
        <w:jc w:val="both"/>
        <w:rPr>
          <w:sz w:val="28"/>
          <w:szCs w:val="28"/>
        </w:rPr>
      </w:pPr>
      <w:r w:rsidRPr="00C56DA4">
        <w:rPr>
          <w:sz w:val="28"/>
          <w:szCs w:val="28"/>
          <w:lang w:val="uk-UA"/>
        </w:rPr>
        <w:t>(</w:t>
      </w:r>
      <w:proofErr w:type="spellStart"/>
      <w:r w:rsidRPr="00C56DA4">
        <w:rPr>
          <w:sz w:val="28"/>
          <w:szCs w:val="28"/>
          <w:lang w:val="uk-UA"/>
        </w:rPr>
        <w:t>клірфактор</w:t>
      </w:r>
      <w:proofErr w:type="spellEnd"/>
      <w:r w:rsidRPr="00C56DA4">
        <w:rPr>
          <w:sz w:val="28"/>
          <w:szCs w:val="28"/>
          <w:lang w:val="uk-UA"/>
        </w:rPr>
        <w:t xml:space="preserve"> </w:t>
      </w:r>
      <w:r w:rsidR="00376845">
        <w:rPr>
          <w:sz w:val="28"/>
          <w:szCs w:val="28"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8.25pt;height:39pt">
            <v:imagedata r:id="rId5" o:title=""/>
          </v:shape>
        </w:pict>
      </w:r>
      <w:r w:rsidRPr="00C56DA4">
        <w:rPr>
          <w:sz w:val="28"/>
          <w:szCs w:val="28"/>
          <w:lang w:val="uk-UA"/>
        </w:rPr>
        <w:t xml:space="preserve">, </w:t>
      </w:r>
      <w:r w:rsidR="00376845">
        <w:rPr>
          <w:sz w:val="28"/>
          <w:szCs w:val="28"/>
          <w:lang w:val="uk-UA"/>
        </w:rPr>
        <w:pict>
          <v:shape id="_x0000_i1026" type="#_x0000_t75" style="width:16.5pt;height:22.5pt">
            <v:imagedata r:id="rId6" o:title=""/>
          </v:shape>
        </w:pict>
      </w:r>
      <w:r w:rsidRPr="00C56DA4">
        <w:rPr>
          <w:sz w:val="28"/>
          <w:szCs w:val="28"/>
          <w:lang w:val="uk-UA"/>
        </w:rPr>
        <w:t xml:space="preserve">- амплітуди </w:t>
      </w:r>
      <w:proofErr w:type="spellStart"/>
      <w:r w:rsidRPr="00C56DA4">
        <w:rPr>
          <w:sz w:val="28"/>
          <w:szCs w:val="28"/>
          <w:lang w:val="uk-UA"/>
        </w:rPr>
        <w:t>гармонік</w:t>
      </w:r>
      <w:proofErr w:type="spellEnd"/>
      <w:r w:rsidRPr="00C56DA4">
        <w:rPr>
          <w:sz w:val="28"/>
          <w:szCs w:val="28"/>
          <w:lang w:val="uk-UA"/>
        </w:rPr>
        <w:t xml:space="preserve"> вихідного сигналу (2, 3, … - нові, шкідливі).</w:t>
      </w:r>
    </w:p>
    <w:p w:rsidR="005C45ED" w:rsidRPr="0019475B" w:rsidRDefault="005C45ED" w:rsidP="005C45ED">
      <w:pPr>
        <w:pStyle w:val="Default"/>
        <w:jc w:val="both"/>
        <w:rPr>
          <w:sz w:val="28"/>
          <w:szCs w:val="28"/>
        </w:rPr>
      </w:pPr>
    </w:p>
    <w:p w:rsidR="005C45ED" w:rsidRPr="0019475B" w:rsidRDefault="005C45ED" w:rsidP="005C45ED">
      <w:pPr>
        <w:pStyle w:val="Default"/>
        <w:jc w:val="both"/>
        <w:rPr>
          <w:sz w:val="28"/>
          <w:szCs w:val="28"/>
        </w:rPr>
      </w:pPr>
    </w:p>
    <w:p w:rsidR="005C45ED" w:rsidRPr="0019475B" w:rsidRDefault="005C45ED" w:rsidP="005C45ED">
      <w:pPr>
        <w:pStyle w:val="Default"/>
        <w:jc w:val="both"/>
        <w:rPr>
          <w:sz w:val="28"/>
          <w:szCs w:val="28"/>
        </w:rPr>
      </w:pPr>
    </w:p>
    <w:p w:rsidR="005C45ED" w:rsidRPr="0019475B" w:rsidRDefault="005C45ED" w:rsidP="005C45ED">
      <w:pPr>
        <w:pStyle w:val="Default"/>
        <w:jc w:val="both"/>
        <w:rPr>
          <w:sz w:val="28"/>
          <w:szCs w:val="28"/>
        </w:rPr>
      </w:pPr>
    </w:p>
    <w:p w:rsidR="005C45ED" w:rsidRPr="00BA580B" w:rsidRDefault="005C45ED" w:rsidP="005C45ED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2F67BD">
        <w:rPr>
          <w:sz w:val="28"/>
          <w:szCs w:val="28"/>
        </w:rPr>
        <w:t>Чому коефіцієнт підсилення у схемі підсилювача зі спільним емітером (СЕ) є від’ємним?  А у схемі зі спільною базою (СБ)?</w:t>
      </w:r>
    </w:p>
    <w:p w:rsidR="005C45ED" w:rsidRPr="0019475B" w:rsidRDefault="005C45ED" w:rsidP="005C45ED">
      <w:pPr>
        <w:pStyle w:val="Default"/>
        <w:rPr>
          <w:sz w:val="28"/>
          <w:szCs w:val="28"/>
        </w:rPr>
      </w:pPr>
      <w:r w:rsidRPr="0019475B">
        <w:rPr>
          <w:sz w:val="28"/>
          <w:szCs w:val="28"/>
          <w:lang w:val="uk-UA"/>
        </w:rPr>
        <w:t xml:space="preserve">коефіцієнти підсилення за струмом та напругою в підсилювачі зі спільним емітером виявляються від’ємними. </w:t>
      </w:r>
      <w:proofErr w:type="spellStart"/>
      <w:r w:rsidRPr="0019475B">
        <w:rPr>
          <w:sz w:val="28"/>
          <w:szCs w:val="28"/>
        </w:rPr>
        <w:t>Цей</w:t>
      </w:r>
      <w:proofErr w:type="spellEnd"/>
      <w:r w:rsidRPr="0019475B">
        <w:rPr>
          <w:sz w:val="28"/>
          <w:szCs w:val="28"/>
        </w:rPr>
        <w:t xml:space="preserve"> факт </w:t>
      </w:r>
      <w:proofErr w:type="spellStart"/>
      <w:r w:rsidRPr="0019475B">
        <w:rPr>
          <w:sz w:val="28"/>
          <w:szCs w:val="28"/>
        </w:rPr>
        <w:t>вказує</w:t>
      </w:r>
      <w:proofErr w:type="spellEnd"/>
      <w:r w:rsidRPr="0019475B">
        <w:rPr>
          <w:sz w:val="28"/>
          <w:szCs w:val="28"/>
        </w:rPr>
        <w:t xml:space="preserve"> на те, </w:t>
      </w:r>
      <w:proofErr w:type="spellStart"/>
      <w:r w:rsidRPr="0019475B">
        <w:rPr>
          <w:sz w:val="28"/>
          <w:szCs w:val="28"/>
        </w:rPr>
        <w:t>що</w:t>
      </w:r>
      <w:proofErr w:type="spellEnd"/>
      <w:r w:rsidRPr="0019475B">
        <w:rPr>
          <w:sz w:val="28"/>
          <w:szCs w:val="28"/>
        </w:rPr>
        <w:t xml:space="preserve"> </w:t>
      </w:r>
      <w:proofErr w:type="spellStart"/>
      <w:r w:rsidRPr="0019475B">
        <w:rPr>
          <w:sz w:val="28"/>
          <w:szCs w:val="28"/>
        </w:rPr>
        <w:t>такий</w:t>
      </w:r>
      <w:proofErr w:type="spellEnd"/>
      <w:r w:rsidRPr="0019475B">
        <w:rPr>
          <w:sz w:val="28"/>
          <w:szCs w:val="28"/>
        </w:rPr>
        <w:t xml:space="preserve"> </w:t>
      </w:r>
      <w:proofErr w:type="spellStart"/>
      <w:r w:rsidRPr="0019475B">
        <w:rPr>
          <w:sz w:val="28"/>
          <w:szCs w:val="28"/>
        </w:rPr>
        <w:t>підсилювач</w:t>
      </w:r>
      <w:proofErr w:type="spellEnd"/>
      <w:r w:rsidRPr="0019475B">
        <w:rPr>
          <w:sz w:val="28"/>
          <w:szCs w:val="28"/>
        </w:rPr>
        <w:t xml:space="preserve"> </w:t>
      </w:r>
      <w:proofErr w:type="spellStart"/>
      <w:r w:rsidRPr="0019475B">
        <w:rPr>
          <w:sz w:val="28"/>
          <w:szCs w:val="28"/>
        </w:rPr>
        <w:t>інвертує</w:t>
      </w:r>
      <w:proofErr w:type="spellEnd"/>
      <w:r w:rsidRPr="0019475B">
        <w:rPr>
          <w:sz w:val="28"/>
          <w:szCs w:val="28"/>
        </w:rPr>
        <w:t xml:space="preserve"> фазу </w:t>
      </w:r>
      <w:proofErr w:type="spellStart"/>
      <w:r w:rsidRPr="0019475B">
        <w:rPr>
          <w:sz w:val="28"/>
          <w:szCs w:val="28"/>
        </w:rPr>
        <w:t>підсилювального</w:t>
      </w:r>
      <w:proofErr w:type="spellEnd"/>
      <w:r w:rsidRPr="0019475B">
        <w:rPr>
          <w:sz w:val="28"/>
          <w:szCs w:val="28"/>
        </w:rPr>
        <w:t xml:space="preserve"> сигналу. А </w:t>
      </w:r>
      <w:proofErr w:type="spellStart"/>
      <w:r w:rsidRPr="0019475B">
        <w:rPr>
          <w:sz w:val="28"/>
          <w:szCs w:val="28"/>
        </w:rPr>
        <w:t>позитивні</w:t>
      </w:r>
      <w:proofErr w:type="spellEnd"/>
      <w:r w:rsidRPr="0019475B">
        <w:rPr>
          <w:sz w:val="28"/>
          <w:szCs w:val="28"/>
        </w:rPr>
        <w:t xml:space="preserve"> </w:t>
      </w:r>
      <w:proofErr w:type="spellStart"/>
      <w:r w:rsidRPr="0019475B">
        <w:rPr>
          <w:sz w:val="28"/>
          <w:szCs w:val="28"/>
        </w:rPr>
        <w:t>значення</w:t>
      </w:r>
      <w:proofErr w:type="spellEnd"/>
      <w:r w:rsidRPr="0019475B">
        <w:rPr>
          <w:sz w:val="28"/>
          <w:szCs w:val="28"/>
        </w:rPr>
        <w:t xml:space="preserve"> та для СБ - </w:t>
      </w:r>
      <w:proofErr w:type="spellStart"/>
      <w:r w:rsidRPr="0019475B">
        <w:rPr>
          <w:sz w:val="28"/>
          <w:szCs w:val="28"/>
        </w:rPr>
        <w:t>підсилювача</w:t>
      </w:r>
      <w:proofErr w:type="spellEnd"/>
      <w:r w:rsidRPr="0019475B">
        <w:rPr>
          <w:sz w:val="28"/>
          <w:szCs w:val="28"/>
        </w:rPr>
        <w:t xml:space="preserve"> </w:t>
      </w:r>
      <w:proofErr w:type="spellStart"/>
      <w:r w:rsidRPr="0019475B">
        <w:rPr>
          <w:sz w:val="28"/>
          <w:szCs w:val="28"/>
        </w:rPr>
        <w:t>означають</w:t>
      </w:r>
      <w:proofErr w:type="spellEnd"/>
      <w:r w:rsidRPr="0019475B">
        <w:rPr>
          <w:sz w:val="28"/>
          <w:szCs w:val="28"/>
        </w:rPr>
        <w:t xml:space="preserve">, </w:t>
      </w:r>
      <w:proofErr w:type="spellStart"/>
      <w:r w:rsidRPr="0019475B">
        <w:rPr>
          <w:sz w:val="28"/>
          <w:szCs w:val="28"/>
        </w:rPr>
        <w:t>що</w:t>
      </w:r>
      <w:proofErr w:type="spellEnd"/>
      <w:r w:rsidRPr="0019475B">
        <w:rPr>
          <w:sz w:val="28"/>
          <w:szCs w:val="28"/>
        </w:rPr>
        <w:t xml:space="preserve"> тут фаза </w:t>
      </w:r>
      <w:proofErr w:type="spellStart"/>
      <w:r w:rsidRPr="0019475B">
        <w:rPr>
          <w:sz w:val="28"/>
          <w:szCs w:val="28"/>
        </w:rPr>
        <w:t>підсилювального</w:t>
      </w:r>
      <w:proofErr w:type="spellEnd"/>
      <w:r w:rsidRPr="0019475B">
        <w:rPr>
          <w:sz w:val="28"/>
          <w:szCs w:val="28"/>
        </w:rPr>
        <w:t xml:space="preserve"> сигналу </w:t>
      </w:r>
      <w:proofErr w:type="spellStart"/>
      <w:r w:rsidRPr="0019475B">
        <w:rPr>
          <w:sz w:val="28"/>
          <w:szCs w:val="28"/>
        </w:rPr>
        <w:t>інверсії</w:t>
      </w:r>
      <w:proofErr w:type="spellEnd"/>
      <w:r w:rsidRPr="0019475B">
        <w:rPr>
          <w:sz w:val="28"/>
          <w:szCs w:val="28"/>
        </w:rPr>
        <w:t xml:space="preserve"> не </w:t>
      </w:r>
      <w:proofErr w:type="spellStart"/>
      <w:r w:rsidRPr="0019475B">
        <w:rPr>
          <w:sz w:val="28"/>
          <w:szCs w:val="28"/>
        </w:rPr>
        <w:t>зазнає</w:t>
      </w:r>
      <w:proofErr w:type="spellEnd"/>
      <w:r w:rsidRPr="0019475B">
        <w:rPr>
          <w:sz w:val="28"/>
          <w:szCs w:val="28"/>
        </w:rPr>
        <w:t xml:space="preserve">; </w:t>
      </w:r>
    </w:p>
    <w:p w:rsidR="005C45ED" w:rsidRPr="0019475B" w:rsidRDefault="005C45ED" w:rsidP="005C45ED">
      <w:pPr>
        <w:pStyle w:val="Default"/>
        <w:jc w:val="both"/>
        <w:rPr>
          <w:sz w:val="28"/>
          <w:szCs w:val="28"/>
        </w:rPr>
      </w:pPr>
      <w:r w:rsidRPr="00582E68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111125</wp:posOffset>
            </wp:positionV>
            <wp:extent cx="4635500" cy="15875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0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582E68">
        <w:rPr>
          <w:sz w:val="28"/>
          <w:szCs w:val="28"/>
        </w:rPr>
        <w:t>Розглянемо</w:t>
      </w:r>
      <w:proofErr w:type="spellEnd"/>
      <w:r w:rsidRPr="00582E68">
        <w:rPr>
          <w:sz w:val="28"/>
          <w:szCs w:val="28"/>
        </w:rPr>
        <w:t xml:space="preserve"> </w:t>
      </w:r>
      <w:proofErr w:type="spellStart"/>
      <w:r w:rsidRPr="00582E68">
        <w:rPr>
          <w:sz w:val="28"/>
          <w:szCs w:val="28"/>
        </w:rPr>
        <w:t>підсилювач</w:t>
      </w:r>
      <w:proofErr w:type="spellEnd"/>
      <w:r w:rsidRPr="00582E68">
        <w:rPr>
          <w:sz w:val="28"/>
          <w:szCs w:val="28"/>
        </w:rPr>
        <w:t xml:space="preserve"> у </w:t>
      </w:r>
      <w:proofErr w:type="spellStart"/>
      <w:r w:rsidRPr="00582E68">
        <w:rPr>
          <w:sz w:val="28"/>
          <w:szCs w:val="28"/>
        </w:rPr>
        <w:t>вигляді</w:t>
      </w:r>
      <w:proofErr w:type="spellEnd"/>
      <w:r w:rsidRPr="00582E68">
        <w:rPr>
          <w:sz w:val="28"/>
          <w:szCs w:val="28"/>
        </w:rPr>
        <w:t xml:space="preserve"> </w:t>
      </w:r>
      <w:proofErr w:type="spellStart"/>
      <w:r w:rsidRPr="00582E68">
        <w:rPr>
          <w:sz w:val="28"/>
          <w:szCs w:val="28"/>
        </w:rPr>
        <w:t>чотириполюсника</w:t>
      </w:r>
      <w:proofErr w:type="spellEnd"/>
      <w:r w:rsidRPr="00582E68">
        <w:rPr>
          <w:sz w:val="28"/>
          <w:szCs w:val="28"/>
        </w:rPr>
        <w:t xml:space="preserve"> </w:t>
      </w:r>
      <w:r w:rsidRPr="00582E68">
        <w:rPr>
          <w:sz w:val="28"/>
          <w:szCs w:val="28"/>
          <w:lang w:val="en-US"/>
        </w:rPr>
        <w:t>h</w:t>
      </w:r>
      <w:r w:rsidRPr="00582E68">
        <w:rPr>
          <w:sz w:val="28"/>
          <w:szCs w:val="28"/>
        </w:rPr>
        <w:t xml:space="preserve"> </w:t>
      </w:r>
      <w:proofErr w:type="spellStart"/>
      <w:r w:rsidRPr="00582E68">
        <w:rPr>
          <w:sz w:val="28"/>
          <w:szCs w:val="28"/>
        </w:rPr>
        <w:t>параметрів</w:t>
      </w:r>
      <w:proofErr w:type="spellEnd"/>
      <w:r w:rsidRPr="00582E68">
        <w:rPr>
          <w:sz w:val="28"/>
          <w:szCs w:val="28"/>
        </w:rPr>
        <w:t xml:space="preserve">. </w:t>
      </w:r>
      <w:proofErr w:type="gramStart"/>
      <w:r w:rsidRPr="00582E68">
        <w:rPr>
          <w:sz w:val="28"/>
          <w:szCs w:val="28"/>
        </w:rPr>
        <w:t>До входу</w:t>
      </w:r>
      <w:proofErr w:type="gramEnd"/>
      <w:r w:rsidRPr="00582E68">
        <w:rPr>
          <w:sz w:val="28"/>
          <w:szCs w:val="28"/>
        </w:rPr>
        <w:t xml:space="preserve"> транзистора </w:t>
      </w:r>
      <w:proofErr w:type="spellStart"/>
      <w:r w:rsidRPr="00582E68">
        <w:rPr>
          <w:sz w:val="28"/>
          <w:szCs w:val="28"/>
        </w:rPr>
        <w:t>підключений</w:t>
      </w:r>
      <w:proofErr w:type="spellEnd"/>
      <w:r w:rsidRPr="00582E68">
        <w:rPr>
          <w:sz w:val="28"/>
          <w:szCs w:val="28"/>
        </w:rPr>
        <w:t xml:space="preserve"> генератор </w:t>
      </w:r>
      <w:proofErr w:type="spellStart"/>
      <w:r w:rsidRPr="00582E68">
        <w:rPr>
          <w:sz w:val="28"/>
          <w:szCs w:val="28"/>
        </w:rPr>
        <w:t>вхідного</w:t>
      </w:r>
      <w:proofErr w:type="spellEnd"/>
      <w:r w:rsidRPr="00582E68">
        <w:rPr>
          <w:sz w:val="28"/>
          <w:szCs w:val="28"/>
        </w:rPr>
        <w:t xml:space="preserve"> сигналу: </w:t>
      </w:r>
      <w:proofErr w:type="spellStart"/>
      <w:r w:rsidRPr="00582E68">
        <w:rPr>
          <w:sz w:val="28"/>
          <w:szCs w:val="28"/>
        </w:rPr>
        <w:t>джерело</w:t>
      </w:r>
      <w:proofErr w:type="spellEnd"/>
      <w:r w:rsidRPr="00582E68">
        <w:rPr>
          <w:sz w:val="28"/>
          <w:szCs w:val="28"/>
        </w:rPr>
        <w:t xml:space="preserve"> </w:t>
      </w:r>
      <w:proofErr w:type="spellStart"/>
      <w:r w:rsidRPr="00582E68">
        <w:rPr>
          <w:sz w:val="28"/>
          <w:szCs w:val="28"/>
        </w:rPr>
        <w:t>напруги</w:t>
      </w:r>
      <w:proofErr w:type="spellEnd"/>
      <w:r w:rsidRPr="00582E68">
        <w:rPr>
          <w:sz w:val="28"/>
          <w:szCs w:val="28"/>
        </w:rPr>
        <w:t xml:space="preserve"> E з </w:t>
      </w:r>
      <w:proofErr w:type="spellStart"/>
      <w:r w:rsidRPr="00582E68">
        <w:rPr>
          <w:sz w:val="28"/>
          <w:szCs w:val="28"/>
        </w:rPr>
        <w:t>внутрішнім</w:t>
      </w:r>
      <w:proofErr w:type="spellEnd"/>
      <w:r w:rsidRPr="00582E68">
        <w:rPr>
          <w:sz w:val="28"/>
          <w:szCs w:val="28"/>
        </w:rPr>
        <w:t xml:space="preserve"> опором </w:t>
      </w:r>
      <w:r w:rsidRPr="00582E68">
        <w:rPr>
          <w:sz w:val="28"/>
          <w:szCs w:val="28"/>
          <w:lang w:val="en-US"/>
        </w:rPr>
        <w:t>R</w:t>
      </w:r>
      <w:r w:rsidRPr="00582E68">
        <w:rPr>
          <w:sz w:val="28"/>
          <w:szCs w:val="28"/>
          <w:vertAlign w:val="subscript"/>
          <w:lang w:val="uk-UA"/>
        </w:rPr>
        <w:t>Г</w:t>
      </w:r>
      <w:r w:rsidRPr="00582E68">
        <w:rPr>
          <w:sz w:val="28"/>
          <w:szCs w:val="28"/>
        </w:rPr>
        <w:t xml:space="preserve">, а на </w:t>
      </w:r>
      <w:proofErr w:type="spellStart"/>
      <w:r w:rsidRPr="00582E68">
        <w:rPr>
          <w:sz w:val="28"/>
          <w:szCs w:val="28"/>
        </w:rPr>
        <w:t>виході</w:t>
      </w:r>
      <w:proofErr w:type="spellEnd"/>
      <w:r w:rsidRPr="00582E68">
        <w:rPr>
          <w:sz w:val="28"/>
          <w:szCs w:val="28"/>
        </w:rPr>
        <w:t xml:space="preserve"> транзистор </w:t>
      </w:r>
      <w:proofErr w:type="spellStart"/>
      <w:r w:rsidRPr="00582E68">
        <w:rPr>
          <w:sz w:val="28"/>
          <w:szCs w:val="28"/>
        </w:rPr>
        <w:t>навантажений</w:t>
      </w:r>
      <w:proofErr w:type="spellEnd"/>
      <w:r w:rsidRPr="00582E68">
        <w:rPr>
          <w:sz w:val="28"/>
          <w:szCs w:val="28"/>
        </w:rPr>
        <w:t xml:space="preserve"> опором </w:t>
      </w:r>
      <w:r w:rsidRPr="00582E68">
        <w:rPr>
          <w:sz w:val="28"/>
          <w:szCs w:val="28"/>
          <w:lang w:val="en-US"/>
        </w:rPr>
        <w:t>R</w:t>
      </w:r>
      <w:r w:rsidRPr="00582E68">
        <w:rPr>
          <w:sz w:val="28"/>
          <w:szCs w:val="28"/>
          <w:vertAlign w:val="subscript"/>
          <w:lang w:val="en-US"/>
        </w:rPr>
        <w:t>H</w:t>
      </w:r>
      <w:r w:rsidRPr="00582E68">
        <w:rPr>
          <w:sz w:val="28"/>
          <w:szCs w:val="28"/>
        </w:rPr>
        <w:t xml:space="preserve">, через </w:t>
      </w:r>
      <w:proofErr w:type="spellStart"/>
      <w:r w:rsidRPr="00582E68">
        <w:rPr>
          <w:sz w:val="28"/>
          <w:szCs w:val="28"/>
        </w:rPr>
        <w:t>який</w:t>
      </w:r>
      <w:proofErr w:type="spellEnd"/>
      <w:r w:rsidRPr="00582E68">
        <w:rPr>
          <w:sz w:val="28"/>
          <w:szCs w:val="28"/>
        </w:rPr>
        <w:t xml:space="preserve"> </w:t>
      </w:r>
      <w:proofErr w:type="spellStart"/>
      <w:r w:rsidRPr="00582E68">
        <w:rPr>
          <w:sz w:val="28"/>
          <w:szCs w:val="28"/>
        </w:rPr>
        <w:t>тече</w:t>
      </w:r>
      <w:proofErr w:type="spellEnd"/>
      <w:r w:rsidRPr="00582E68">
        <w:rPr>
          <w:sz w:val="28"/>
          <w:szCs w:val="28"/>
        </w:rPr>
        <w:t xml:space="preserve"> струм </w:t>
      </w:r>
      <w:proofErr w:type="spellStart"/>
      <w:r w:rsidRPr="00582E68">
        <w:rPr>
          <w:sz w:val="28"/>
          <w:szCs w:val="28"/>
          <w:lang w:val="en-US"/>
        </w:rPr>
        <w:t>i</w:t>
      </w:r>
      <w:r w:rsidRPr="00582E68">
        <w:rPr>
          <w:sz w:val="28"/>
          <w:szCs w:val="28"/>
          <w:vertAlign w:val="subscript"/>
          <w:lang w:val="en-US"/>
        </w:rPr>
        <w:t>H</w:t>
      </w:r>
      <w:proofErr w:type="spellEnd"/>
      <w:r w:rsidRPr="00582E68">
        <w:rPr>
          <w:sz w:val="28"/>
          <w:szCs w:val="28"/>
        </w:rPr>
        <w:t xml:space="preserve">. </w:t>
      </w:r>
      <w:proofErr w:type="spellStart"/>
      <w:r w:rsidRPr="00582E68">
        <w:rPr>
          <w:sz w:val="28"/>
          <w:szCs w:val="28"/>
        </w:rPr>
        <w:t>Вхідна</w:t>
      </w:r>
      <w:proofErr w:type="spellEnd"/>
      <w:r w:rsidRPr="00582E68">
        <w:rPr>
          <w:sz w:val="28"/>
          <w:szCs w:val="28"/>
        </w:rPr>
        <w:t xml:space="preserve"> </w:t>
      </w:r>
      <w:proofErr w:type="spellStart"/>
      <w:r w:rsidRPr="00582E68">
        <w:rPr>
          <w:sz w:val="28"/>
          <w:szCs w:val="28"/>
        </w:rPr>
        <w:t>напруга</w:t>
      </w:r>
      <w:proofErr w:type="spellEnd"/>
      <w:r w:rsidRPr="00582E68">
        <w:rPr>
          <w:sz w:val="28"/>
          <w:szCs w:val="28"/>
        </w:rPr>
        <w:t xml:space="preserve"> ν</w:t>
      </w:r>
      <w:r w:rsidRPr="00582E68">
        <w:rPr>
          <w:sz w:val="28"/>
          <w:szCs w:val="28"/>
          <w:vertAlign w:val="subscript"/>
        </w:rPr>
        <w:t>1</w:t>
      </w:r>
      <w:r w:rsidRPr="00582E68">
        <w:rPr>
          <w:sz w:val="28"/>
          <w:szCs w:val="28"/>
        </w:rPr>
        <w:t xml:space="preserve"> та </w:t>
      </w:r>
      <w:proofErr w:type="spellStart"/>
      <w:r w:rsidRPr="00582E68">
        <w:rPr>
          <w:sz w:val="28"/>
          <w:szCs w:val="28"/>
        </w:rPr>
        <w:t>вихідний</w:t>
      </w:r>
      <w:proofErr w:type="spellEnd"/>
      <w:r w:rsidRPr="00582E68">
        <w:rPr>
          <w:sz w:val="28"/>
          <w:szCs w:val="28"/>
        </w:rPr>
        <w:t xml:space="preserve"> струм транзистора i</w:t>
      </w:r>
      <w:r w:rsidRPr="00582E68">
        <w:rPr>
          <w:sz w:val="28"/>
          <w:szCs w:val="28"/>
          <w:vertAlign w:val="subscript"/>
        </w:rPr>
        <w:t>2</w:t>
      </w:r>
      <w:r w:rsidRPr="00582E68">
        <w:rPr>
          <w:sz w:val="28"/>
          <w:szCs w:val="28"/>
        </w:rPr>
        <w:t xml:space="preserve"> </w:t>
      </w:r>
      <w:proofErr w:type="spellStart"/>
      <w:r w:rsidRPr="00582E68">
        <w:rPr>
          <w:sz w:val="28"/>
          <w:szCs w:val="28"/>
        </w:rPr>
        <w:t>виражаються</w:t>
      </w:r>
      <w:proofErr w:type="spellEnd"/>
      <w:r w:rsidRPr="00582E68">
        <w:rPr>
          <w:sz w:val="28"/>
          <w:szCs w:val="28"/>
        </w:rPr>
        <w:t xml:space="preserve"> через </w:t>
      </w:r>
      <w:proofErr w:type="spellStart"/>
      <w:r w:rsidRPr="00582E68">
        <w:rPr>
          <w:sz w:val="28"/>
          <w:szCs w:val="28"/>
          <w:lang w:val="en-US"/>
        </w:rPr>
        <w:t>i</w:t>
      </w:r>
      <w:proofErr w:type="spellEnd"/>
      <w:r w:rsidRPr="00582E68">
        <w:rPr>
          <w:sz w:val="28"/>
          <w:szCs w:val="28"/>
          <w:vertAlign w:val="subscript"/>
        </w:rPr>
        <w:t>1</w:t>
      </w:r>
      <w:r w:rsidRPr="00582E68">
        <w:rPr>
          <w:sz w:val="28"/>
          <w:szCs w:val="28"/>
        </w:rPr>
        <w:t xml:space="preserve"> та</w:t>
      </w:r>
      <w:r w:rsidRPr="00582E68">
        <w:rPr>
          <w:sz w:val="28"/>
          <w:szCs w:val="28"/>
          <w:lang w:val="uk-UA"/>
        </w:rPr>
        <w:t xml:space="preserve"> ν</w:t>
      </w:r>
      <w:r w:rsidRPr="00582E68">
        <w:rPr>
          <w:sz w:val="28"/>
          <w:szCs w:val="28"/>
          <w:vertAlign w:val="subscript"/>
          <w:lang w:val="uk-UA"/>
        </w:rPr>
        <w:t>2</w:t>
      </w:r>
      <w:r w:rsidRPr="00582E68">
        <w:rPr>
          <w:sz w:val="28"/>
          <w:szCs w:val="28"/>
          <w:lang w:val="uk-UA"/>
        </w:rPr>
        <w:t xml:space="preserve"> </w:t>
      </w:r>
      <w:proofErr w:type="spellStart"/>
      <w:r w:rsidRPr="00582E68">
        <w:rPr>
          <w:sz w:val="28"/>
          <w:szCs w:val="28"/>
        </w:rPr>
        <w:t>відомими</w:t>
      </w:r>
      <w:proofErr w:type="spellEnd"/>
      <w:r w:rsidRPr="00582E68">
        <w:rPr>
          <w:sz w:val="28"/>
          <w:szCs w:val="28"/>
        </w:rPr>
        <w:t xml:space="preserve"> формулами - </w:t>
      </w:r>
      <w:proofErr w:type="spellStart"/>
      <w:r w:rsidRPr="00582E68">
        <w:rPr>
          <w:sz w:val="28"/>
          <w:szCs w:val="28"/>
        </w:rPr>
        <w:t>рівняннями</w:t>
      </w:r>
      <w:proofErr w:type="spellEnd"/>
      <w:r w:rsidRPr="00582E68">
        <w:rPr>
          <w:sz w:val="28"/>
          <w:szCs w:val="28"/>
        </w:rPr>
        <w:t xml:space="preserve"> транзистора у </w:t>
      </w:r>
      <w:r w:rsidRPr="00582E68">
        <w:rPr>
          <w:sz w:val="28"/>
          <w:szCs w:val="28"/>
          <w:lang w:val="en-US"/>
        </w:rPr>
        <w:t>h</w:t>
      </w:r>
      <w:r w:rsidRPr="00582E68">
        <w:rPr>
          <w:sz w:val="28"/>
          <w:szCs w:val="28"/>
        </w:rPr>
        <w:t xml:space="preserve">- параметрах: </w:t>
      </w:r>
      <w:r w:rsidRPr="00582E68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1276350" cy="4667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5ED" w:rsidRPr="00582E68" w:rsidRDefault="005C45ED" w:rsidP="005C45ED">
      <w:pPr>
        <w:pStyle w:val="Default"/>
        <w:jc w:val="both"/>
        <w:rPr>
          <w:sz w:val="28"/>
          <w:szCs w:val="28"/>
          <w:lang w:val="uk-UA"/>
        </w:rPr>
      </w:pPr>
      <w:r w:rsidRPr="00582E68">
        <w:rPr>
          <w:sz w:val="28"/>
          <w:szCs w:val="28"/>
          <w:lang w:val="uk-UA"/>
        </w:rPr>
        <w:t xml:space="preserve">. </w:t>
      </w:r>
      <w:r w:rsidRPr="002A6527">
        <w:rPr>
          <w:sz w:val="28"/>
          <w:szCs w:val="28"/>
          <w:u w:val="single"/>
        </w:rPr>
        <w:t xml:space="preserve">Очевидно, </w:t>
      </w:r>
      <w:proofErr w:type="spellStart"/>
      <w:r w:rsidRPr="002A6527">
        <w:rPr>
          <w:sz w:val="28"/>
          <w:szCs w:val="28"/>
          <w:u w:val="single"/>
        </w:rPr>
        <w:t>що</w:t>
      </w:r>
      <w:proofErr w:type="spellEnd"/>
      <w:r w:rsidRPr="002A6527">
        <w:rPr>
          <w:sz w:val="28"/>
          <w:szCs w:val="28"/>
          <w:u w:val="single"/>
        </w:rPr>
        <w:t xml:space="preserve"> </w:t>
      </w:r>
      <w:r w:rsidRPr="002A6527">
        <w:rPr>
          <w:position w:val="-10"/>
          <w:sz w:val="28"/>
          <w:szCs w:val="28"/>
        </w:rPr>
        <w:object w:dxaOrig="840" w:dyaOrig="340">
          <v:shape id="_x0000_i1027" type="#_x0000_t75" style="width:57pt;height:23.25pt" o:ole="">
            <v:imagedata r:id="rId9" o:title=""/>
          </v:shape>
          <o:OLEObject Type="Embed" ProgID="Equation.3" ShapeID="_x0000_i1027" DrawAspect="Content" ObjectID="_1530807887" r:id="rId10"/>
        </w:object>
      </w:r>
      <w:r w:rsidRPr="002A6527">
        <w:rPr>
          <w:sz w:val="28"/>
          <w:szCs w:val="28"/>
          <w:u w:val="single"/>
        </w:rPr>
        <w:t xml:space="preserve">, а </w:t>
      </w:r>
      <w:proofErr w:type="spellStart"/>
      <w:r w:rsidRPr="002A6527">
        <w:rPr>
          <w:sz w:val="28"/>
          <w:szCs w:val="28"/>
          <w:u w:val="single"/>
        </w:rPr>
        <w:t>напруга</w:t>
      </w:r>
      <w:proofErr w:type="spellEnd"/>
      <w:r w:rsidRPr="002A6527">
        <w:rPr>
          <w:sz w:val="28"/>
          <w:szCs w:val="28"/>
          <w:u w:val="single"/>
        </w:rPr>
        <w:t xml:space="preserve"> на </w:t>
      </w:r>
      <w:proofErr w:type="spellStart"/>
      <w:r w:rsidRPr="002A6527">
        <w:rPr>
          <w:sz w:val="28"/>
          <w:szCs w:val="28"/>
          <w:u w:val="single"/>
        </w:rPr>
        <w:t>опорі</w:t>
      </w:r>
      <w:proofErr w:type="spellEnd"/>
      <w:r w:rsidRPr="002A6527">
        <w:rPr>
          <w:sz w:val="28"/>
          <w:szCs w:val="28"/>
          <w:u w:val="single"/>
        </w:rPr>
        <w:t xml:space="preserve"> </w:t>
      </w:r>
      <w:proofErr w:type="spellStart"/>
      <w:r w:rsidRPr="002A6527">
        <w:rPr>
          <w:sz w:val="28"/>
          <w:szCs w:val="28"/>
          <w:u w:val="single"/>
        </w:rPr>
        <w:t>навантаження</w:t>
      </w:r>
      <w:proofErr w:type="spellEnd"/>
      <w:r w:rsidRPr="002A6527">
        <w:rPr>
          <w:sz w:val="28"/>
          <w:szCs w:val="28"/>
          <w:u w:val="single"/>
        </w:rPr>
        <w:t xml:space="preserve"> </w:t>
      </w:r>
      <w:proofErr w:type="spellStart"/>
      <w:r w:rsidRPr="002A6527">
        <w:rPr>
          <w:sz w:val="28"/>
          <w:szCs w:val="28"/>
          <w:u w:val="single"/>
        </w:rPr>
        <w:t>дорівнює</w:t>
      </w:r>
      <w:proofErr w:type="spellEnd"/>
      <w:r w:rsidRPr="002A6527">
        <w:rPr>
          <w:sz w:val="28"/>
          <w:szCs w:val="28"/>
          <w:u w:val="single"/>
        </w:rPr>
        <w:t xml:space="preserve"> </w:t>
      </w:r>
      <w:r w:rsidRPr="002A6527">
        <w:rPr>
          <w:position w:val="-10"/>
          <w:sz w:val="28"/>
          <w:szCs w:val="28"/>
        </w:rPr>
        <w:object w:dxaOrig="1060" w:dyaOrig="340">
          <v:shape id="_x0000_i1028" type="#_x0000_t75" style="width:66.75pt;height:21.75pt" o:ole="">
            <v:imagedata r:id="rId11" o:title=""/>
          </v:shape>
          <o:OLEObject Type="Embed" ProgID="Equation.3" ShapeID="_x0000_i1028" DrawAspect="Content" ObjectID="_1530807888" r:id="rId12"/>
        </w:object>
      </w:r>
      <w:r w:rsidRPr="002A6527">
        <w:rPr>
          <w:sz w:val="28"/>
          <w:szCs w:val="28"/>
          <w:u w:val="single"/>
          <w:lang w:val="uk-UA"/>
        </w:rPr>
        <w:t xml:space="preserve">. </w:t>
      </w:r>
      <w:proofErr w:type="spellStart"/>
      <w:r w:rsidRPr="002A6527">
        <w:rPr>
          <w:sz w:val="28"/>
          <w:szCs w:val="28"/>
          <w:u w:val="single"/>
        </w:rPr>
        <w:t>Коефіцієнт</w:t>
      </w:r>
      <w:proofErr w:type="spellEnd"/>
      <w:r w:rsidRPr="002A6527">
        <w:rPr>
          <w:sz w:val="28"/>
          <w:szCs w:val="28"/>
          <w:u w:val="single"/>
        </w:rPr>
        <w:t xml:space="preserve"> </w:t>
      </w:r>
      <w:proofErr w:type="spellStart"/>
      <w:r w:rsidRPr="002A6527">
        <w:rPr>
          <w:sz w:val="28"/>
          <w:szCs w:val="28"/>
          <w:u w:val="single"/>
        </w:rPr>
        <w:t>підсилення</w:t>
      </w:r>
      <w:proofErr w:type="spellEnd"/>
      <w:r w:rsidRPr="002A6527">
        <w:rPr>
          <w:sz w:val="28"/>
          <w:szCs w:val="28"/>
          <w:u w:val="single"/>
        </w:rPr>
        <w:t xml:space="preserve"> за </w:t>
      </w:r>
      <w:proofErr w:type="spellStart"/>
      <w:r w:rsidRPr="002A6527">
        <w:rPr>
          <w:sz w:val="28"/>
          <w:szCs w:val="28"/>
          <w:u w:val="single"/>
        </w:rPr>
        <w:t>струмом</w:t>
      </w:r>
      <w:proofErr w:type="spellEnd"/>
      <w:r w:rsidRPr="002A6527">
        <w:rPr>
          <w:sz w:val="28"/>
          <w:szCs w:val="28"/>
          <w:u w:val="single"/>
        </w:rPr>
        <w:t xml:space="preserve"> є </w:t>
      </w:r>
      <w:proofErr w:type="spellStart"/>
      <w:r w:rsidRPr="002A6527">
        <w:rPr>
          <w:sz w:val="28"/>
          <w:szCs w:val="28"/>
          <w:u w:val="single"/>
        </w:rPr>
        <w:t>відношення</w:t>
      </w:r>
      <w:proofErr w:type="spellEnd"/>
      <w:r w:rsidRPr="002A6527">
        <w:rPr>
          <w:sz w:val="28"/>
          <w:szCs w:val="28"/>
          <w:u w:val="single"/>
        </w:rPr>
        <w:t xml:space="preserve"> струму, </w:t>
      </w:r>
      <w:proofErr w:type="spellStart"/>
      <w:r w:rsidRPr="002A6527">
        <w:rPr>
          <w:sz w:val="28"/>
          <w:szCs w:val="28"/>
          <w:u w:val="single"/>
        </w:rPr>
        <w:t>який</w:t>
      </w:r>
      <w:proofErr w:type="spellEnd"/>
      <w:r w:rsidRPr="002A6527">
        <w:rPr>
          <w:sz w:val="28"/>
          <w:szCs w:val="28"/>
          <w:u w:val="single"/>
        </w:rPr>
        <w:t xml:space="preserve"> </w:t>
      </w:r>
      <w:proofErr w:type="spellStart"/>
      <w:r w:rsidRPr="002A6527">
        <w:rPr>
          <w:sz w:val="28"/>
          <w:szCs w:val="28"/>
          <w:u w:val="single"/>
        </w:rPr>
        <w:t>тече</w:t>
      </w:r>
      <w:proofErr w:type="spellEnd"/>
      <w:r w:rsidRPr="002A6527">
        <w:rPr>
          <w:sz w:val="28"/>
          <w:szCs w:val="28"/>
          <w:u w:val="single"/>
        </w:rPr>
        <w:t xml:space="preserve"> через </w:t>
      </w:r>
      <w:proofErr w:type="spellStart"/>
      <w:r w:rsidRPr="002A6527">
        <w:rPr>
          <w:sz w:val="28"/>
          <w:szCs w:val="28"/>
          <w:u w:val="single"/>
        </w:rPr>
        <w:t>навантажувальний</w:t>
      </w:r>
      <w:proofErr w:type="spellEnd"/>
      <w:r w:rsidRPr="002A6527">
        <w:rPr>
          <w:sz w:val="28"/>
          <w:szCs w:val="28"/>
          <w:u w:val="single"/>
        </w:rPr>
        <w:t xml:space="preserve"> </w:t>
      </w:r>
      <w:proofErr w:type="spellStart"/>
      <w:r w:rsidRPr="002A6527">
        <w:rPr>
          <w:sz w:val="28"/>
          <w:szCs w:val="28"/>
          <w:u w:val="single"/>
        </w:rPr>
        <w:t>опір</w:t>
      </w:r>
      <w:proofErr w:type="spellEnd"/>
      <w:r w:rsidRPr="002A6527">
        <w:rPr>
          <w:sz w:val="28"/>
          <w:szCs w:val="28"/>
          <w:u w:val="single"/>
        </w:rPr>
        <w:t xml:space="preserve">, до </w:t>
      </w:r>
      <w:proofErr w:type="spellStart"/>
      <w:r w:rsidRPr="002A6527">
        <w:rPr>
          <w:sz w:val="28"/>
          <w:szCs w:val="28"/>
          <w:u w:val="single"/>
        </w:rPr>
        <w:t>вхідного</w:t>
      </w:r>
      <w:proofErr w:type="spellEnd"/>
      <w:r w:rsidRPr="002A6527">
        <w:rPr>
          <w:sz w:val="28"/>
          <w:szCs w:val="28"/>
          <w:u w:val="single"/>
        </w:rPr>
        <w:t xml:space="preserve"> струму</w:t>
      </w:r>
      <w:r w:rsidRPr="00582E68">
        <w:rPr>
          <w:sz w:val="28"/>
          <w:szCs w:val="28"/>
        </w:rPr>
        <w:t xml:space="preserve">: </w:t>
      </w:r>
      <w:r w:rsidRPr="00582E68">
        <w:rPr>
          <w:position w:val="-30"/>
          <w:sz w:val="28"/>
          <w:szCs w:val="28"/>
        </w:rPr>
        <w:object w:dxaOrig="3100" w:dyaOrig="700">
          <v:shape id="_x0000_i1029" type="#_x0000_t75" style="width:173.25pt;height:39pt" o:ole="">
            <v:imagedata r:id="rId13" o:title=""/>
          </v:shape>
          <o:OLEObject Type="Embed" ProgID="Equation.3" ShapeID="_x0000_i1029" DrawAspect="Content" ObjectID="_1530807889" r:id="rId14"/>
        </w:object>
      </w:r>
      <w:r w:rsidRPr="00582E68">
        <w:rPr>
          <w:sz w:val="28"/>
          <w:szCs w:val="28"/>
          <w:lang w:val="uk-UA"/>
        </w:rPr>
        <w:t>.</w:t>
      </w:r>
    </w:p>
    <w:p w:rsidR="005C45ED" w:rsidRPr="002A6527" w:rsidRDefault="005C45ED" w:rsidP="005C45ED">
      <w:pPr>
        <w:pStyle w:val="Default"/>
        <w:jc w:val="both"/>
        <w:rPr>
          <w:sz w:val="28"/>
          <w:szCs w:val="28"/>
          <w:u w:val="single"/>
        </w:rPr>
      </w:pPr>
      <w:proofErr w:type="spellStart"/>
      <w:r w:rsidRPr="002A6527">
        <w:rPr>
          <w:sz w:val="28"/>
          <w:szCs w:val="28"/>
          <w:u w:val="single"/>
        </w:rPr>
        <w:t>Якщо</w:t>
      </w:r>
      <w:proofErr w:type="spellEnd"/>
      <w:r w:rsidRPr="002A6527">
        <w:rPr>
          <w:sz w:val="28"/>
          <w:szCs w:val="28"/>
          <w:u w:val="single"/>
        </w:rPr>
        <w:t xml:space="preserve"> </w:t>
      </w:r>
      <w:proofErr w:type="spellStart"/>
      <w:r w:rsidRPr="002A6527">
        <w:rPr>
          <w:sz w:val="28"/>
          <w:szCs w:val="28"/>
          <w:u w:val="single"/>
        </w:rPr>
        <w:t>виконати</w:t>
      </w:r>
      <w:proofErr w:type="spellEnd"/>
      <w:r w:rsidRPr="002A6527">
        <w:rPr>
          <w:sz w:val="28"/>
          <w:szCs w:val="28"/>
          <w:u w:val="single"/>
        </w:rPr>
        <w:t xml:space="preserve"> </w:t>
      </w:r>
      <w:proofErr w:type="spellStart"/>
      <w:r w:rsidRPr="002A6527">
        <w:rPr>
          <w:sz w:val="28"/>
          <w:szCs w:val="28"/>
          <w:u w:val="single"/>
        </w:rPr>
        <w:t>включення</w:t>
      </w:r>
      <w:proofErr w:type="spellEnd"/>
      <w:r w:rsidRPr="002A6527">
        <w:rPr>
          <w:sz w:val="28"/>
          <w:szCs w:val="28"/>
          <w:u w:val="single"/>
        </w:rPr>
        <w:t xml:space="preserve"> </w:t>
      </w:r>
      <w:proofErr w:type="spellStart"/>
      <w:r w:rsidRPr="002A6527">
        <w:rPr>
          <w:sz w:val="28"/>
          <w:szCs w:val="28"/>
          <w:u w:val="single"/>
        </w:rPr>
        <w:t>зі</w:t>
      </w:r>
      <w:proofErr w:type="spellEnd"/>
      <w:r w:rsidRPr="002A6527">
        <w:rPr>
          <w:sz w:val="28"/>
          <w:szCs w:val="28"/>
          <w:u w:val="single"/>
        </w:rPr>
        <w:t xml:space="preserve"> </w:t>
      </w:r>
      <w:proofErr w:type="spellStart"/>
      <w:r w:rsidRPr="002A6527">
        <w:rPr>
          <w:sz w:val="28"/>
          <w:szCs w:val="28"/>
          <w:u w:val="single"/>
        </w:rPr>
        <w:t>спільною</w:t>
      </w:r>
      <w:proofErr w:type="spellEnd"/>
      <w:r w:rsidRPr="002A6527">
        <w:rPr>
          <w:sz w:val="28"/>
          <w:szCs w:val="28"/>
          <w:u w:val="single"/>
        </w:rPr>
        <w:t xml:space="preserve"> базою, то струм і</w:t>
      </w:r>
      <w:r w:rsidRPr="002A6527">
        <w:rPr>
          <w:sz w:val="28"/>
          <w:szCs w:val="28"/>
          <w:u w:val="single"/>
          <w:vertAlign w:val="subscript"/>
        </w:rPr>
        <w:t>2</w:t>
      </w:r>
      <w:r w:rsidRPr="002A6527">
        <w:rPr>
          <w:sz w:val="28"/>
          <w:szCs w:val="28"/>
          <w:u w:val="single"/>
        </w:rPr>
        <w:t xml:space="preserve"> </w:t>
      </w:r>
      <w:proofErr w:type="spellStart"/>
      <w:r w:rsidRPr="002A6527">
        <w:rPr>
          <w:sz w:val="28"/>
          <w:szCs w:val="28"/>
          <w:u w:val="single"/>
        </w:rPr>
        <w:t>повернеться</w:t>
      </w:r>
      <w:proofErr w:type="spellEnd"/>
      <w:r w:rsidRPr="002A6527">
        <w:rPr>
          <w:sz w:val="28"/>
          <w:szCs w:val="28"/>
          <w:u w:val="single"/>
        </w:rPr>
        <w:t xml:space="preserve"> в </w:t>
      </w:r>
      <w:proofErr w:type="spellStart"/>
      <w:r w:rsidRPr="002A6527">
        <w:rPr>
          <w:sz w:val="28"/>
          <w:szCs w:val="28"/>
          <w:u w:val="single"/>
        </w:rPr>
        <w:t>іншу</w:t>
      </w:r>
      <w:proofErr w:type="spellEnd"/>
      <w:r w:rsidRPr="002A6527">
        <w:rPr>
          <w:sz w:val="28"/>
          <w:szCs w:val="28"/>
          <w:u w:val="single"/>
        </w:rPr>
        <w:t xml:space="preserve"> сторону (</w:t>
      </w:r>
      <w:proofErr w:type="spellStart"/>
      <w:r w:rsidRPr="002A6527">
        <w:rPr>
          <w:sz w:val="28"/>
          <w:szCs w:val="28"/>
          <w:u w:val="single"/>
        </w:rPr>
        <w:t>змінить</w:t>
      </w:r>
      <w:proofErr w:type="spellEnd"/>
      <w:r w:rsidRPr="002A6527">
        <w:rPr>
          <w:sz w:val="28"/>
          <w:szCs w:val="28"/>
          <w:u w:val="single"/>
        </w:rPr>
        <w:t xml:space="preserve"> знак), таким чином знак </w:t>
      </w:r>
      <w:proofErr w:type="spellStart"/>
      <w:r w:rsidRPr="002A6527">
        <w:rPr>
          <w:sz w:val="28"/>
          <w:szCs w:val="28"/>
          <w:u w:val="single"/>
        </w:rPr>
        <w:t>коефіціента</w:t>
      </w:r>
      <w:proofErr w:type="spellEnd"/>
      <w:r w:rsidRPr="002A6527">
        <w:rPr>
          <w:sz w:val="28"/>
          <w:szCs w:val="28"/>
          <w:u w:val="single"/>
        </w:rPr>
        <w:t xml:space="preserve"> </w:t>
      </w:r>
      <w:proofErr w:type="spellStart"/>
      <w:r w:rsidRPr="002A6527">
        <w:rPr>
          <w:sz w:val="28"/>
          <w:szCs w:val="28"/>
          <w:u w:val="single"/>
        </w:rPr>
        <w:t>підсилення</w:t>
      </w:r>
      <w:proofErr w:type="spellEnd"/>
      <w:r w:rsidRPr="002A6527">
        <w:rPr>
          <w:sz w:val="28"/>
          <w:szCs w:val="28"/>
          <w:u w:val="single"/>
        </w:rPr>
        <w:t xml:space="preserve"> </w:t>
      </w:r>
      <w:proofErr w:type="spellStart"/>
      <w:r w:rsidRPr="002A6527">
        <w:rPr>
          <w:sz w:val="28"/>
          <w:szCs w:val="28"/>
          <w:u w:val="single"/>
        </w:rPr>
        <w:t>теж</w:t>
      </w:r>
      <w:proofErr w:type="spellEnd"/>
      <w:r w:rsidRPr="002A6527">
        <w:rPr>
          <w:sz w:val="28"/>
          <w:szCs w:val="28"/>
          <w:u w:val="single"/>
        </w:rPr>
        <w:t xml:space="preserve"> </w:t>
      </w:r>
      <w:proofErr w:type="spellStart"/>
      <w:r w:rsidRPr="002A6527">
        <w:rPr>
          <w:sz w:val="28"/>
          <w:szCs w:val="28"/>
          <w:u w:val="single"/>
        </w:rPr>
        <w:t>зміниться</w:t>
      </w:r>
      <w:proofErr w:type="spellEnd"/>
      <w:r w:rsidRPr="002A6527">
        <w:rPr>
          <w:sz w:val="28"/>
          <w:szCs w:val="28"/>
          <w:u w:val="single"/>
        </w:rPr>
        <w:t xml:space="preserve"> і стане </w:t>
      </w:r>
      <w:proofErr w:type="spellStart"/>
      <w:r w:rsidRPr="002A6527">
        <w:rPr>
          <w:sz w:val="28"/>
          <w:szCs w:val="28"/>
          <w:u w:val="single"/>
        </w:rPr>
        <w:t>позитивним</w:t>
      </w:r>
      <w:proofErr w:type="spellEnd"/>
      <w:r w:rsidRPr="002A6527">
        <w:rPr>
          <w:sz w:val="28"/>
          <w:szCs w:val="28"/>
          <w:u w:val="single"/>
        </w:rPr>
        <w:t>.</w:t>
      </w:r>
    </w:p>
    <w:p w:rsidR="005C45ED" w:rsidRDefault="005C45ED" w:rsidP="005C45ED">
      <w:pPr>
        <w:pStyle w:val="a3"/>
        <w:numPr>
          <w:ilvl w:val="0"/>
          <w:numId w:val="2"/>
        </w:numPr>
        <w:ind w:firstLine="0"/>
        <w:jc w:val="both"/>
        <w:rPr>
          <w:sz w:val="28"/>
          <w:szCs w:val="28"/>
        </w:rPr>
      </w:pPr>
      <w:r w:rsidRPr="002F67BD">
        <w:rPr>
          <w:sz w:val="28"/>
          <w:szCs w:val="28"/>
        </w:rPr>
        <w:lastRenderedPageBreak/>
        <w:t>Як впливає активний опір, увімкнений у коло емітера на підсилення та вхідний опір підсилювального каскаду?</w:t>
      </w:r>
    </w:p>
    <w:p w:rsidR="00E36C26" w:rsidRDefault="00E36C26" w:rsidP="00030B3B">
      <w:pPr>
        <w:pStyle w:val="Default"/>
        <w:rPr>
          <w:sz w:val="32"/>
          <w:szCs w:val="32"/>
          <w:lang w:val="uk-UA"/>
        </w:rPr>
      </w:pPr>
      <w:r w:rsidRPr="00030B3B">
        <w:rPr>
          <w:noProof/>
          <w:sz w:val="32"/>
          <w:szCs w:val="32"/>
          <w:lang w:val="uk-UA" w:eastAsia="uk-UA"/>
        </w:rPr>
        <w:drawing>
          <wp:anchor distT="0" distB="0" distL="114300" distR="114300" simplePos="0" relativeHeight="251660288" behindDoc="1" locked="0" layoutInCell="1" allowOverlap="1" wp14:anchorId="6D129FD5" wp14:editId="7E8AA92F">
            <wp:simplePos x="0" y="0"/>
            <wp:positionH relativeFrom="column">
              <wp:posOffset>-110490</wp:posOffset>
            </wp:positionH>
            <wp:positionV relativeFrom="paragraph">
              <wp:posOffset>260985</wp:posOffset>
            </wp:positionV>
            <wp:extent cx="2667000" cy="2409825"/>
            <wp:effectExtent l="0" t="0" r="0" b="9525"/>
            <wp:wrapTight wrapText="bothSides">
              <wp:wrapPolygon edited="0">
                <wp:start x="0" y="0"/>
                <wp:lineTo x="0" y="21515"/>
                <wp:lineTo x="21446" y="21515"/>
                <wp:lineTo x="21446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6C26" w:rsidRPr="00400765" w:rsidRDefault="00400765" w:rsidP="00030B3B">
      <w:pPr>
        <w:pStyle w:val="Default"/>
        <w:rPr>
          <w:sz w:val="52"/>
          <w:szCs w:val="32"/>
          <w:lang w:val="uk-UA"/>
        </w:rPr>
      </w:pPr>
      <w:r w:rsidRPr="00400765">
        <w:rPr>
          <w:sz w:val="32"/>
          <w:szCs w:val="17"/>
          <w:shd w:val="clear" w:color="auto" w:fill="FFFFFF"/>
          <w:lang w:val="uk-UA"/>
        </w:rPr>
        <w:t>Зворотній зв’язок працює так, при збільшенні напругу на базі, це призводить до збільшення струму емітера , що призводить до збільшення спаду напруги на ділянці емітер-земля, що в свою чергу спричиняє стабілізацію базо-емітерної напруги.</w:t>
      </w:r>
      <w:r w:rsidRPr="00400765">
        <w:rPr>
          <w:sz w:val="32"/>
          <w:szCs w:val="17"/>
          <w:shd w:val="clear" w:color="auto" w:fill="FFFFFF"/>
        </w:rPr>
        <w:t> </w:t>
      </w:r>
      <w:proofErr w:type="spellStart"/>
      <w:r w:rsidRPr="00400765">
        <w:rPr>
          <w:sz w:val="32"/>
          <w:szCs w:val="17"/>
          <w:shd w:val="clear" w:color="auto" w:fill="FFFFFF"/>
        </w:rPr>
        <w:t>Це</w:t>
      </w:r>
      <w:proofErr w:type="spellEnd"/>
      <w:r w:rsidRPr="00400765">
        <w:rPr>
          <w:sz w:val="32"/>
          <w:szCs w:val="17"/>
          <w:shd w:val="clear" w:color="auto" w:fill="FFFFFF"/>
        </w:rPr>
        <w:t xml:space="preserve">, </w:t>
      </w:r>
      <w:proofErr w:type="spellStart"/>
      <w:r w:rsidRPr="00400765">
        <w:rPr>
          <w:sz w:val="32"/>
          <w:szCs w:val="17"/>
          <w:shd w:val="clear" w:color="auto" w:fill="FFFFFF"/>
        </w:rPr>
        <w:t>своєю</w:t>
      </w:r>
      <w:proofErr w:type="spellEnd"/>
      <w:r w:rsidRPr="00400765">
        <w:rPr>
          <w:sz w:val="32"/>
          <w:szCs w:val="17"/>
          <w:shd w:val="clear" w:color="auto" w:fill="FFFFFF"/>
        </w:rPr>
        <w:t xml:space="preserve"> </w:t>
      </w:r>
      <w:proofErr w:type="spellStart"/>
      <w:r w:rsidRPr="00400765">
        <w:rPr>
          <w:sz w:val="32"/>
          <w:szCs w:val="17"/>
          <w:shd w:val="clear" w:color="auto" w:fill="FFFFFF"/>
        </w:rPr>
        <w:t>чергою</w:t>
      </w:r>
      <w:proofErr w:type="spellEnd"/>
      <w:r w:rsidRPr="00400765">
        <w:rPr>
          <w:sz w:val="32"/>
          <w:szCs w:val="17"/>
          <w:shd w:val="clear" w:color="auto" w:fill="FFFFFF"/>
        </w:rPr>
        <w:t xml:space="preserve">, </w:t>
      </w:r>
      <w:proofErr w:type="spellStart"/>
      <w:r w:rsidRPr="00400765">
        <w:rPr>
          <w:sz w:val="32"/>
          <w:szCs w:val="17"/>
          <w:shd w:val="clear" w:color="auto" w:fill="FFFFFF"/>
        </w:rPr>
        <w:t>спричиняє</w:t>
      </w:r>
      <w:proofErr w:type="spellEnd"/>
      <w:r w:rsidRPr="00400765">
        <w:rPr>
          <w:sz w:val="32"/>
          <w:szCs w:val="17"/>
          <w:shd w:val="clear" w:color="auto" w:fill="FFFFFF"/>
        </w:rPr>
        <w:t xml:space="preserve"> </w:t>
      </w:r>
      <w:proofErr w:type="spellStart"/>
      <w:r w:rsidRPr="00400765">
        <w:rPr>
          <w:sz w:val="32"/>
          <w:szCs w:val="17"/>
          <w:shd w:val="clear" w:color="auto" w:fill="FFFFFF"/>
        </w:rPr>
        <w:t>збільшення</w:t>
      </w:r>
      <w:proofErr w:type="spellEnd"/>
      <w:r w:rsidRPr="00400765">
        <w:rPr>
          <w:sz w:val="32"/>
          <w:szCs w:val="17"/>
          <w:shd w:val="clear" w:color="auto" w:fill="FFFFFF"/>
        </w:rPr>
        <w:t xml:space="preserve"> </w:t>
      </w:r>
      <w:proofErr w:type="spellStart"/>
      <w:r w:rsidRPr="00400765">
        <w:rPr>
          <w:sz w:val="32"/>
          <w:szCs w:val="17"/>
          <w:shd w:val="clear" w:color="auto" w:fill="FFFFFF"/>
        </w:rPr>
        <w:t>вхідного</w:t>
      </w:r>
      <w:proofErr w:type="spellEnd"/>
      <w:r w:rsidRPr="00400765">
        <w:rPr>
          <w:sz w:val="32"/>
          <w:szCs w:val="17"/>
          <w:shd w:val="clear" w:color="auto" w:fill="FFFFFF"/>
        </w:rPr>
        <w:t xml:space="preserve"> опору, </w:t>
      </w:r>
      <w:proofErr w:type="spellStart"/>
      <w:r w:rsidRPr="00400765">
        <w:rPr>
          <w:sz w:val="32"/>
          <w:szCs w:val="17"/>
          <w:shd w:val="clear" w:color="auto" w:fill="FFFFFF"/>
        </w:rPr>
        <w:t>зменшення</w:t>
      </w:r>
      <w:proofErr w:type="spellEnd"/>
      <w:r w:rsidRPr="00400765">
        <w:rPr>
          <w:sz w:val="32"/>
          <w:szCs w:val="17"/>
          <w:shd w:val="clear" w:color="auto" w:fill="FFFFFF"/>
        </w:rPr>
        <w:t xml:space="preserve"> </w:t>
      </w:r>
      <w:proofErr w:type="spellStart"/>
      <w:r w:rsidRPr="00400765">
        <w:rPr>
          <w:sz w:val="32"/>
          <w:szCs w:val="17"/>
          <w:shd w:val="clear" w:color="auto" w:fill="FFFFFF"/>
        </w:rPr>
        <w:t>температурної</w:t>
      </w:r>
      <w:proofErr w:type="spellEnd"/>
      <w:r w:rsidRPr="00400765">
        <w:rPr>
          <w:sz w:val="32"/>
          <w:szCs w:val="17"/>
          <w:shd w:val="clear" w:color="auto" w:fill="FFFFFF"/>
        </w:rPr>
        <w:t xml:space="preserve"> </w:t>
      </w:r>
      <w:proofErr w:type="spellStart"/>
      <w:r w:rsidRPr="00400765">
        <w:rPr>
          <w:sz w:val="32"/>
          <w:szCs w:val="17"/>
          <w:shd w:val="clear" w:color="auto" w:fill="FFFFFF"/>
        </w:rPr>
        <w:t>залежності</w:t>
      </w:r>
      <w:proofErr w:type="spellEnd"/>
      <w:r w:rsidRPr="00400765">
        <w:rPr>
          <w:sz w:val="32"/>
          <w:szCs w:val="17"/>
          <w:shd w:val="clear" w:color="auto" w:fill="FFFFFF"/>
        </w:rPr>
        <w:t xml:space="preserve"> </w:t>
      </w:r>
      <w:proofErr w:type="spellStart"/>
      <w:r w:rsidRPr="00400765">
        <w:rPr>
          <w:sz w:val="32"/>
          <w:szCs w:val="17"/>
          <w:shd w:val="clear" w:color="auto" w:fill="FFFFFF"/>
        </w:rPr>
        <w:t>властивостей</w:t>
      </w:r>
      <w:proofErr w:type="spellEnd"/>
      <w:r w:rsidRPr="00400765">
        <w:rPr>
          <w:sz w:val="32"/>
          <w:szCs w:val="17"/>
          <w:shd w:val="clear" w:color="auto" w:fill="FFFFFF"/>
        </w:rPr>
        <w:t xml:space="preserve"> </w:t>
      </w:r>
      <w:proofErr w:type="spellStart"/>
      <w:r w:rsidRPr="00400765">
        <w:rPr>
          <w:sz w:val="32"/>
          <w:szCs w:val="17"/>
          <w:shd w:val="clear" w:color="auto" w:fill="FFFFFF"/>
        </w:rPr>
        <w:t>схеми</w:t>
      </w:r>
      <w:proofErr w:type="spellEnd"/>
      <w:r w:rsidRPr="00400765">
        <w:rPr>
          <w:sz w:val="32"/>
          <w:szCs w:val="17"/>
          <w:shd w:val="clear" w:color="auto" w:fill="FFFFFF"/>
        </w:rPr>
        <w:t xml:space="preserve">, </w:t>
      </w:r>
      <w:proofErr w:type="spellStart"/>
      <w:r w:rsidRPr="00400765">
        <w:rPr>
          <w:sz w:val="32"/>
          <w:szCs w:val="17"/>
          <w:shd w:val="clear" w:color="auto" w:fill="FFFFFF"/>
        </w:rPr>
        <w:t>зменшення</w:t>
      </w:r>
      <w:proofErr w:type="spellEnd"/>
      <w:r w:rsidRPr="00400765">
        <w:rPr>
          <w:sz w:val="32"/>
          <w:szCs w:val="17"/>
          <w:shd w:val="clear" w:color="auto" w:fill="FFFFFF"/>
        </w:rPr>
        <w:t xml:space="preserve"> </w:t>
      </w:r>
      <w:proofErr w:type="spellStart"/>
      <w:r w:rsidRPr="00400765">
        <w:rPr>
          <w:sz w:val="32"/>
          <w:szCs w:val="17"/>
          <w:shd w:val="clear" w:color="auto" w:fill="FFFFFF"/>
        </w:rPr>
        <w:t>залежності</w:t>
      </w:r>
      <w:proofErr w:type="spellEnd"/>
      <w:r w:rsidRPr="00400765">
        <w:rPr>
          <w:sz w:val="32"/>
          <w:szCs w:val="17"/>
          <w:shd w:val="clear" w:color="auto" w:fill="FFFFFF"/>
        </w:rPr>
        <w:t xml:space="preserve"> </w:t>
      </w:r>
      <w:proofErr w:type="spellStart"/>
      <w:r w:rsidRPr="00400765">
        <w:rPr>
          <w:sz w:val="32"/>
          <w:szCs w:val="17"/>
          <w:shd w:val="clear" w:color="auto" w:fill="FFFFFF"/>
        </w:rPr>
        <w:t>від</w:t>
      </w:r>
      <w:proofErr w:type="spellEnd"/>
      <w:r w:rsidRPr="00400765">
        <w:rPr>
          <w:sz w:val="32"/>
          <w:szCs w:val="17"/>
          <w:shd w:val="clear" w:color="auto" w:fill="FFFFFF"/>
        </w:rPr>
        <w:t xml:space="preserve"> </w:t>
      </w:r>
      <w:proofErr w:type="spellStart"/>
      <w:r w:rsidRPr="00400765">
        <w:rPr>
          <w:sz w:val="32"/>
          <w:szCs w:val="17"/>
          <w:shd w:val="clear" w:color="auto" w:fill="FFFFFF"/>
        </w:rPr>
        <w:t>напруги</w:t>
      </w:r>
      <w:proofErr w:type="spellEnd"/>
      <w:r w:rsidRPr="00400765">
        <w:rPr>
          <w:sz w:val="32"/>
          <w:szCs w:val="17"/>
          <w:shd w:val="clear" w:color="auto" w:fill="FFFFFF"/>
        </w:rPr>
        <w:t xml:space="preserve"> </w:t>
      </w:r>
      <w:proofErr w:type="spellStart"/>
      <w:r w:rsidRPr="00400765">
        <w:rPr>
          <w:sz w:val="32"/>
          <w:szCs w:val="17"/>
          <w:shd w:val="clear" w:color="auto" w:fill="FFFFFF"/>
        </w:rPr>
        <w:t>живлення</w:t>
      </w:r>
      <w:proofErr w:type="spellEnd"/>
      <w:r w:rsidRPr="00400765">
        <w:rPr>
          <w:sz w:val="32"/>
          <w:szCs w:val="17"/>
          <w:shd w:val="clear" w:color="auto" w:fill="FFFFFF"/>
        </w:rPr>
        <w:t>.</w:t>
      </w:r>
    </w:p>
    <w:p w:rsidR="00030B3B" w:rsidRPr="00030B3B" w:rsidRDefault="005C45ED" w:rsidP="00030B3B">
      <w:pPr>
        <w:pStyle w:val="Default"/>
        <w:rPr>
          <w:sz w:val="32"/>
          <w:szCs w:val="32"/>
          <w:lang w:val="uk-UA"/>
        </w:rPr>
      </w:pPr>
      <w:r w:rsidRPr="00030B3B">
        <w:rPr>
          <w:sz w:val="32"/>
          <w:szCs w:val="32"/>
          <w:lang w:val="uk-UA"/>
        </w:rPr>
        <w:t xml:space="preserve">Опір в колі емітера забезпечує негативний зворотній </w:t>
      </w:r>
      <w:proofErr w:type="spellStart"/>
      <w:r w:rsidRPr="00030B3B">
        <w:rPr>
          <w:sz w:val="32"/>
          <w:szCs w:val="32"/>
          <w:lang w:val="uk-UA"/>
        </w:rPr>
        <w:t>звязок</w:t>
      </w:r>
      <w:proofErr w:type="spellEnd"/>
      <w:r w:rsidRPr="00030B3B">
        <w:rPr>
          <w:sz w:val="32"/>
          <w:szCs w:val="32"/>
          <w:lang w:val="uk-UA"/>
        </w:rPr>
        <w:t xml:space="preserve">. </w:t>
      </w:r>
      <w:bookmarkStart w:id="0" w:name="_GoBack"/>
      <w:bookmarkEnd w:id="0"/>
      <w:r w:rsidRPr="00030B3B">
        <w:rPr>
          <w:sz w:val="32"/>
          <w:szCs w:val="32"/>
          <w:lang w:val="uk-UA"/>
        </w:rPr>
        <w:t xml:space="preserve">Коефіцієнт підсилення каскаду, охопленого таким зворотним зв’язком, визначимо як </w:t>
      </w:r>
      <w:r w:rsidRPr="00030B3B">
        <w:rPr>
          <w:position w:val="-62"/>
          <w:sz w:val="32"/>
          <w:szCs w:val="32"/>
        </w:rPr>
        <w:object w:dxaOrig="1960" w:dyaOrig="1020">
          <v:shape id="_x0000_i1030" type="#_x0000_t75" style="width:117.75pt;height:60.75pt" o:ole="">
            <v:imagedata r:id="rId16" o:title=""/>
          </v:shape>
          <o:OLEObject Type="Embed" ProgID="Equation.3" ShapeID="_x0000_i1030" DrawAspect="Content" ObjectID="_1530807890" r:id="rId17"/>
        </w:object>
      </w:r>
      <w:r w:rsidRPr="00030B3B">
        <w:rPr>
          <w:sz w:val="32"/>
          <w:szCs w:val="32"/>
          <w:lang w:val="uk-UA"/>
        </w:rPr>
        <w:t xml:space="preserve">, де </w:t>
      </w:r>
      <w:r w:rsidRPr="00030B3B">
        <w:rPr>
          <w:sz w:val="32"/>
          <w:szCs w:val="32"/>
          <w:lang w:val="en-US"/>
        </w:rPr>
        <w:t>k</w:t>
      </w:r>
      <w:r w:rsidRPr="00030B3B">
        <w:rPr>
          <w:sz w:val="32"/>
          <w:szCs w:val="32"/>
          <w:lang w:val="uk-UA"/>
        </w:rPr>
        <w:t xml:space="preserve"> – власний </w:t>
      </w:r>
      <w:proofErr w:type="spellStart"/>
      <w:r w:rsidRPr="00030B3B">
        <w:rPr>
          <w:sz w:val="32"/>
          <w:szCs w:val="32"/>
          <w:lang w:val="uk-UA"/>
        </w:rPr>
        <w:t>коефіціент</w:t>
      </w:r>
      <w:proofErr w:type="spellEnd"/>
      <w:r w:rsidRPr="00030B3B">
        <w:rPr>
          <w:sz w:val="32"/>
          <w:szCs w:val="32"/>
          <w:lang w:val="uk-UA"/>
        </w:rPr>
        <w:t xml:space="preserve"> підсилення транзистора. Вхідний опір каскаду можна визначити як </w:t>
      </w:r>
      <w:r w:rsidRPr="00030B3B">
        <w:rPr>
          <w:position w:val="-30"/>
          <w:sz w:val="32"/>
          <w:szCs w:val="32"/>
        </w:rPr>
        <w:object w:dxaOrig="4120" w:dyaOrig="720">
          <v:shape id="_x0000_i1031" type="#_x0000_t75" style="width:315.75pt;height:55.5pt" o:ole="">
            <v:imagedata r:id="rId18" o:title=""/>
          </v:shape>
          <o:OLEObject Type="Embed" ProgID="Equation.3" ShapeID="_x0000_i1031" DrawAspect="Content" ObjectID="_1530807891" r:id="rId19"/>
        </w:object>
      </w:r>
      <w:r w:rsidR="00030B3B" w:rsidRPr="00030B3B">
        <w:rPr>
          <w:sz w:val="32"/>
          <w:szCs w:val="32"/>
          <w:lang w:val="uk-UA"/>
        </w:rPr>
        <w:t xml:space="preserve"> </w:t>
      </w:r>
      <w:r w:rsidR="00030B3B" w:rsidRPr="00030B3B">
        <w:rPr>
          <w:sz w:val="32"/>
          <w:szCs w:val="32"/>
          <w:lang w:val="uk-UA"/>
        </w:rPr>
        <w:br/>
      </w:r>
      <w:r w:rsidR="00030B3B" w:rsidRPr="00030B3B">
        <w:rPr>
          <w:sz w:val="32"/>
          <w:szCs w:val="32"/>
          <w:shd w:val="clear" w:color="auto" w:fill="FFFFFF"/>
          <w:lang w:val="uk-UA"/>
        </w:rPr>
        <w:t>Тобто чим більше опір в колі емітера тим менше підсилення через НЗЗ</w:t>
      </w:r>
      <w:r w:rsidR="00030B3B" w:rsidRPr="00030B3B">
        <w:rPr>
          <w:sz w:val="32"/>
          <w:szCs w:val="32"/>
          <w:lang w:val="uk-UA"/>
        </w:rPr>
        <w:t>,  вхідний опір же при такому підключені зростає</w:t>
      </w:r>
    </w:p>
    <w:p w:rsidR="005C45ED" w:rsidRPr="00030B3B" w:rsidRDefault="005C45ED" w:rsidP="005C45ED">
      <w:pPr>
        <w:pStyle w:val="Default"/>
        <w:jc w:val="both"/>
        <w:rPr>
          <w:sz w:val="28"/>
          <w:szCs w:val="28"/>
          <w:lang w:val="uk-UA"/>
        </w:rPr>
      </w:pPr>
    </w:p>
    <w:p w:rsidR="005C45ED" w:rsidRPr="00030B3B" w:rsidRDefault="005C45E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0B3B">
        <w:rPr>
          <w:sz w:val="28"/>
          <w:szCs w:val="28"/>
        </w:rPr>
        <w:br w:type="page"/>
      </w:r>
    </w:p>
    <w:p w:rsidR="005C45ED" w:rsidRPr="002A6527" w:rsidRDefault="005C45ED" w:rsidP="005C45ED">
      <w:pPr>
        <w:pStyle w:val="Default"/>
        <w:jc w:val="both"/>
        <w:rPr>
          <w:sz w:val="28"/>
          <w:szCs w:val="28"/>
          <w:lang w:val="uk-UA"/>
        </w:rPr>
      </w:pPr>
    </w:p>
    <w:p w:rsidR="005C45ED" w:rsidRPr="00533A6B" w:rsidRDefault="005C45ED" w:rsidP="005C45ED">
      <w:pPr>
        <w:pStyle w:val="a3"/>
        <w:numPr>
          <w:ilvl w:val="0"/>
          <w:numId w:val="2"/>
        </w:numPr>
        <w:ind w:firstLine="0"/>
        <w:jc w:val="both"/>
        <w:rPr>
          <w:sz w:val="28"/>
          <w:szCs w:val="28"/>
        </w:rPr>
      </w:pPr>
      <w:r w:rsidRPr="002F67BD">
        <w:rPr>
          <w:sz w:val="28"/>
          <w:szCs w:val="28"/>
        </w:rPr>
        <w:t xml:space="preserve">Як у </w:t>
      </w:r>
      <w:proofErr w:type="spellStart"/>
      <w:r w:rsidRPr="002F67BD">
        <w:rPr>
          <w:sz w:val="28"/>
          <w:szCs w:val="28"/>
        </w:rPr>
        <w:t>багатокаскадному</w:t>
      </w:r>
      <w:proofErr w:type="spellEnd"/>
      <w:r w:rsidRPr="002F67BD">
        <w:rPr>
          <w:sz w:val="28"/>
          <w:szCs w:val="28"/>
        </w:rPr>
        <w:t xml:space="preserve"> підсилювачі впливає вхідний опір наступного каскаду на підсилення попереднього?</w:t>
      </w:r>
    </w:p>
    <w:p w:rsidR="005C45ED" w:rsidRDefault="005C45ED" w:rsidP="005C45ED">
      <w:pPr>
        <w:pStyle w:val="a3"/>
        <w:jc w:val="both"/>
        <w:rPr>
          <w:sz w:val="28"/>
          <w:szCs w:val="28"/>
          <w:lang w:val="en-US"/>
        </w:rPr>
      </w:pPr>
      <w:r>
        <w:rPr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171950" cy="11144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5ED" w:rsidRDefault="005C45ED" w:rsidP="005C45ED">
      <w:pPr>
        <w:pStyle w:val="a3"/>
        <w:jc w:val="left"/>
        <w:rPr>
          <w:b w:val="0"/>
          <w:sz w:val="28"/>
          <w:szCs w:val="28"/>
        </w:rPr>
      </w:pPr>
      <w:proofErr w:type="spellStart"/>
      <w:r w:rsidRPr="00533A6B">
        <w:rPr>
          <w:b w:val="0"/>
          <w:sz w:val="28"/>
          <w:szCs w:val="28"/>
          <w:lang w:val="en-US"/>
        </w:rPr>
        <w:t>Загальний</w:t>
      </w:r>
      <w:proofErr w:type="spellEnd"/>
      <w:r w:rsidRPr="00533A6B">
        <w:rPr>
          <w:b w:val="0"/>
          <w:sz w:val="28"/>
          <w:szCs w:val="28"/>
          <w:lang w:val="en-US"/>
        </w:rPr>
        <w:t xml:space="preserve"> </w:t>
      </w:r>
      <w:proofErr w:type="spellStart"/>
      <w:r w:rsidRPr="00533A6B">
        <w:rPr>
          <w:b w:val="0"/>
          <w:sz w:val="28"/>
          <w:szCs w:val="28"/>
          <w:lang w:val="en-US"/>
        </w:rPr>
        <w:t>коефіцієнт</w:t>
      </w:r>
      <w:proofErr w:type="spellEnd"/>
      <w:r w:rsidRPr="00533A6B">
        <w:rPr>
          <w:b w:val="0"/>
          <w:sz w:val="28"/>
          <w:szCs w:val="28"/>
          <w:lang w:val="en-US"/>
        </w:rPr>
        <w:t xml:space="preserve"> </w:t>
      </w:r>
      <w:proofErr w:type="spellStart"/>
      <w:r w:rsidRPr="00533A6B">
        <w:rPr>
          <w:b w:val="0"/>
          <w:sz w:val="28"/>
          <w:szCs w:val="28"/>
          <w:lang w:val="en-US"/>
        </w:rPr>
        <w:t>підсилення</w:t>
      </w:r>
      <w:proofErr w:type="spellEnd"/>
      <w:r w:rsidRPr="00533A6B">
        <w:rPr>
          <w:b w:val="0"/>
          <w:sz w:val="28"/>
          <w:szCs w:val="28"/>
          <w:lang w:val="en-US"/>
        </w:rPr>
        <w:t xml:space="preserve"> </w:t>
      </w:r>
      <w:r w:rsidRPr="00533A6B">
        <w:rPr>
          <w:b w:val="0"/>
          <w:i/>
          <w:iCs/>
          <w:sz w:val="28"/>
          <w:szCs w:val="28"/>
          <w:lang w:val="en-US"/>
        </w:rPr>
        <w:t xml:space="preserve">K </w:t>
      </w:r>
      <w:proofErr w:type="spellStart"/>
      <w:r w:rsidRPr="00533A6B">
        <w:rPr>
          <w:b w:val="0"/>
          <w:sz w:val="28"/>
          <w:szCs w:val="28"/>
          <w:lang w:val="en-US"/>
        </w:rPr>
        <w:t>такого</w:t>
      </w:r>
      <w:proofErr w:type="spellEnd"/>
      <w:r w:rsidRPr="00533A6B">
        <w:rPr>
          <w:b w:val="0"/>
          <w:sz w:val="28"/>
          <w:szCs w:val="28"/>
          <w:lang w:val="en-US"/>
        </w:rPr>
        <w:t xml:space="preserve"> </w:t>
      </w:r>
      <w:proofErr w:type="spellStart"/>
      <w:r w:rsidRPr="00533A6B">
        <w:rPr>
          <w:b w:val="0"/>
          <w:sz w:val="28"/>
          <w:szCs w:val="28"/>
          <w:lang w:val="en-US"/>
        </w:rPr>
        <w:t>багатока</w:t>
      </w:r>
      <w:r>
        <w:rPr>
          <w:b w:val="0"/>
          <w:sz w:val="28"/>
          <w:szCs w:val="28"/>
          <w:lang w:val="en-US"/>
        </w:rPr>
        <w:t>скадного</w:t>
      </w:r>
      <w:proofErr w:type="spellEnd"/>
      <w:r>
        <w:rPr>
          <w:b w:val="0"/>
          <w:sz w:val="28"/>
          <w:szCs w:val="28"/>
          <w:lang w:val="en-US"/>
        </w:rPr>
        <w:t xml:space="preserve"> </w:t>
      </w:r>
      <w:proofErr w:type="spellStart"/>
      <w:r>
        <w:rPr>
          <w:b w:val="0"/>
          <w:sz w:val="28"/>
          <w:szCs w:val="28"/>
          <w:lang w:val="en-US"/>
        </w:rPr>
        <w:t>підсилювача</w:t>
      </w:r>
      <w:proofErr w:type="spellEnd"/>
      <w:r>
        <w:rPr>
          <w:b w:val="0"/>
          <w:sz w:val="28"/>
          <w:szCs w:val="28"/>
          <w:lang w:val="en-US"/>
        </w:rPr>
        <w:t xml:space="preserve"> є </w:t>
      </w:r>
      <w:proofErr w:type="spellStart"/>
      <w:r>
        <w:rPr>
          <w:b w:val="0"/>
          <w:sz w:val="28"/>
          <w:szCs w:val="28"/>
          <w:lang w:val="en-US"/>
        </w:rPr>
        <w:t>добут</w:t>
      </w:r>
      <w:r w:rsidRPr="00533A6B">
        <w:rPr>
          <w:b w:val="0"/>
          <w:sz w:val="28"/>
          <w:szCs w:val="28"/>
          <w:lang w:val="en-US"/>
        </w:rPr>
        <w:t>ко</w:t>
      </w:r>
      <w:proofErr w:type="spellEnd"/>
      <w:r>
        <w:rPr>
          <w:b w:val="0"/>
          <w:sz w:val="28"/>
          <w:szCs w:val="28"/>
        </w:rPr>
        <w:t>м ко</w:t>
      </w:r>
      <w:proofErr w:type="spellStart"/>
      <w:r w:rsidRPr="00533A6B">
        <w:rPr>
          <w:b w:val="0"/>
          <w:sz w:val="28"/>
          <w:szCs w:val="28"/>
          <w:lang w:val="en-US"/>
        </w:rPr>
        <w:t>ефіцієнтів</w:t>
      </w:r>
      <w:proofErr w:type="spellEnd"/>
      <w:r w:rsidRPr="00533A6B">
        <w:rPr>
          <w:b w:val="0"/>
          <w:sz w:val="28"/>
          <w:szCs w:val="28"/>
          <w:lang w:val="en-US"/>
        </w:rPr>
        <w:t xml:space="preserve"> </w:t>
      </w:r>
      <w:proofErr w:type="spellStart"/>
      <w:r w:rsidRPr="00533A6B">
        <w:rPr>
          <w:b w:val="0"/>
          <w:sz w:val="28"/>
          <w:szCs w:val="28"/>
          <w:lang w:val="en-US"/>
        </w:rPr>
        <w:t>підсилення</w:t>
      </w:r>
      <w:proofErr w:type="spellEnd"/>
      <w:r w:rsidRPr="00533A6B">
        <w:rPr>
          <w:b w:val="0"/>
          <w:sz w:val="28"/>
          <w:szCs w:val="28"/>
          <w:lang w:val="en-US"/>
        </w:rPr>
        <w:t xml:space="preserve"> </w:t>
      </w:r>
      <w:r w:rsidRPr="00533A6B">
        <w:rPr>
          <w:b w:val="0"/>
          <w:i/>
          <w:iCs/>
          <w:sz w:val="28"/>
          <w:szCs w:val="28"/>
          <w:lang w:val="en-US"/>
        </w:rPr>
        <w:t>n</w:t>
      </w:r>
      <w:r>
        <w:rPr>
          <w:b w:val="0"/>
          <w:i/>
          <w:iCs/>
          <w:sz w:val="28"/>
          <w:szCs w:val="28"/>
        </w:rPr>
        <w:t xml:space="preserve"> </w:t>
      </w:r>
      <w:proofErr w:type="spellStart"/>
      <w:r w:rsidRPr="00533A6B">
        <w:rPr>
          <w:b w:val="0"/>
          <w:sz w:val="28"/>
          <w:szCs w:val="28"/>
          <w:lang w:val="en-US"/>
        </w:rPr>
        <w:t>складових</w:t>
      </w:r>
      <w:proofErr w:type="spellEnd"/>
      <w:r w:rsidRPr="00533A6B">
        <w:rPr>
          <w:b w:val="0"/>
          <w:sz w:val="28"/>
          <w:szCs w:val="28"/>
          <w:lang w:val="en-US"/>
        </w:rPr>
        <w:t xml:space="preserve"> </w:t>
      </w:r>
      <w:proofErr w:type="spellStart"/>
      <w:r w:rsidRPr="00533A6B">
        <w:rPr>
          <w:b w:val="0"/>
          <w:sz w:val="28"/>
          <w:szCs w:val="28"/>
          <w:lang w:val="en-US"/>
        </w:rPr>
        <w:t>каскадів</w:t>
      </w:r>
      <w:proofErr w:type="spellEnd"/>
      <w:r w:rsidRPr="00533A6B">
        <w:rPr>
          <w:b w:val="0"/>
          <w:sz w:val="28"/>
          <w:szCs w:val="28"/>
          <w:lang w:val="en-US"/>
        </w:rPr>
        <w:t>:</w:t>
      </w:r>
    </w:p>
    <w:p w:rsidR="005C45ED" w:rsidRPr="00533A6B" w:rsidRDefault="005C45ED" w:rsidP="005C45ED">
      <w:pPr>
        <w:pStyle w:val="a3"/>
        <w:jc w:val="left"/>
        <w:rPr>
          <w:b w:val="0"/>
          <w:sz w:val="28"/>
          <w:szCs w:val="28"/>
        </w:rPr>
      </w:pPr>
      <w:r>
        <w:rPr>
          <w:noProof/>
          <w:sz w:val="28"/>
          <w:szCs w:val="28"/>
          <w:lang w:eastAsia="uk-UA"/>
        </w:rPr>
        <w:drawing>
          <wp:inline distT="0" distB="0" distL="0" distR="0">
            <wp:extent cx="318135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5ED" w:rsidRPr="00533A6B" w:rsidRDefault="005C45ED" w:rsidP="005C45ED">
      <w:pPr>
        <w:pStyle w:val="a3"/>
        <w:jc w:val="left"/>
        <w:rPr>
          <w:b w:val="0"/>
          <w:sz w:val="28"/>
          <w:szCs w:val="28"/>
        </w:rPr>
      </w:pPr>
      <w:r w:rsidRPr="0019475B">
        <w:rPr>
          <w:b w:val="0"/>
          <w:sz w:val="28"/>
          <w:szCs w:val="28"/>
          <w:lang w:val="ru-RU"/>
        </w:rPr>
        <w:t xml:space="preserve">Тут за </w:t>
      </w:r>
      <w:proofErr w:type="spellStart"/>
      <w:r w:rsidRPr="0019475B">
        <w:rPr>
          <w:b w:val="0"/>
          <w:sz w:val="28"/>
          <w:szCs w:val="28"/>
          <w:lang w:val="ru-RU"/>
        </w:rPr>
        <w:t>коефіцієнти</w:t>
      </w:r>
      <w:proofErr w:type="spellEnd"/>
      <w:r w:rsidRPr="0019475B">
        <w:rPr>
          <w:b w:val="0"/>
          <w:sz w:val="28"/>
          <w:szCs w:val="28"/>
          <w:lang w:val="ru-RU"/>
        </w:rPr>
        <w:t xml:space="preserve"> </w:t>
      </w:r>
      <w:proofErr w:type="spellStart"/>
      <w:r w:rsidRPr="0019475B">
        <w:rPr>
          <w:b w:val="0"/>
          <w:sz w:val="28"/>
          <w:szCs w:val="28"/>
          <w:lang w:val="ru-RU"/>
        </w:rPr>
        <w:t>підсилення</w:t>
      </w:r>
      <w:proofErr w:type="spellEnd"/>
      <w:r w:rsidRPr="0019475B">
        <w:rPr>
          <w:b w:val="0"/>
          <w:sz w:val="28"/>
          <w:szCs w:val="28"/>
          <w:lang w:val="ru-RU"/>
        </w:rPr>
        <w:t xml:space="preserve"> </w:t>
      </w:r>
      <w:proofErr w:type="spellStart"/>
      <w:r w:rsidRPr="0019475B">
        <w:rPr>
          <w:b w:val="0"/>
          <w:sz w:val="28"/>
          <w:szCs w:val="28"/>
          <w:lang w:val="ru-RU"/>
        </w:rPr>
        <w:t>взяті</w:t>
      </w:r>
      <w:proofErr w:type="spellEnd"/>
      <w:r w:rsidRPr="0019475B">
        <w:rPr>
          <w:b w:val="0"/>
          <w:sz w:val="28"/>
          <w:szCs w:val="28"/>
          <w:lang w:val="ru-RU"/>
        </w:rPr>
        <w:t xml:space="preserve"> </w:t>
      </w:r>
      <w:proofErr w:type="spellStart"/>
      <w:r w:rsidRPr="0019475B">
        <w:rPr>
          <w:b w:val="0"/>
          <w:sz w:val="28"/>
          <w:szCs w:val="28"/>
          <w:lang w:val="ru-RU"/>
        </w:rPr>
        <w:t>їх</w:t>
      </w:r>
      <w:proofErr w:type="spellEnd"/>
      <w:r w:rsidRPr="0019475B">
        <w:rPr>
          <w:b w:val="0"/>
          <w:sz w:val="28"/>
          <w:szCs w:val="28"/>
          <w:lang w:val="ru-RU"/>
        </w:rPr>
        <w:t xml:space="preserve"> </w:t>
      </w:r>
      <w:proofErr w:type="spellStart"/>
      <w:r w:rsidRPr="0019475B">
        <w:rPr>
          <w:b w:val="0"/>
          <w:sz w:val="28"/>
          <w:szCs w:val="28"/>
          <w:lang w:val="ru-RU"/>
        </w:rPr>
        <w:t>комплексні</w:t>
      </w:r>
      <w:proofErr w:type="spellEnd"/>
      <w:r w:rsidRPr="0019475B">
        <w:rPr>
          <w:b w:val="0"/>
          <w:sz w:val="28"/>
          <w:szCs w:val="28"/>
          <w:lang w:val="ru-RU"/>
        </w:rPr>
        <w:t xml:space="preserve"> </w:t>
      </w:r>
      <w:proofErr w:type="spellStart"/>
      <w:r w:rsidRPr="0019475B">
        <w:rPr>
          <w:b w:val="0"/>
          <w:sz w:val="28"/>
          <w:szCs w:val="28"/>
          <w:lang w:val="ru-RU"/>
        </w:rPr>
        <w:t>значення</w:t>
      </w:r>
      <w:proofErr w:type="spellEnd"/>
      <w:r w:rsidRPr="0019475B">
        <w:rPr>
          <w:b w:val="0"/>
          <w:sz w:val="28"/>
          <w:szCs w:val="28"/>
          <w:lang w:val="ru-RU"/>
        </w:rPr>
        <w:t xml:space="preserve">. Модуль </w:t>
      </w:r>
      <w:proofErr w:type="spellStart"/>
      <w:r w:rsidRPr="0019475B">
        <w:rPr>
          <w:b w:val="0"/>
          <w:sz w:val="28"/>
          <w:szCs w:val="28"/>
          <w:lang w:val="ru-RU"/>
        </w:rPr>
        <w:t>коефіцієнта</w:t>
      </w:r>
      <w:proofErr w:type="spellEnd"/>
      <w:r w:rsidRPr="0019475B">
        <w:rPr>
          <w:b w:val="0"/>
          <w:sz w:val="28"/>
          <w:szCs w:val="28"/>
          <w:lang w:val="ru-RU"/>
        </w:rPr>
        <w:t xml:space="preserve"> </w:t>
      </w:r>
      <w:proofErr w:type="spellStart"/>
      <w:r w:rsidRPr="0019475B">
        <w:rPr>
          <w:b w:val="0"/>
          <w:sz w:val="28"/>
          <w:szCs w:val="28"/>
          <w:lang w:val="ru-RU"/>
        </w:rPr>
        <w:t>підсилення</w:t>
      </w:r>
      <w:proofErr w:type="spellEnd"/>
      <w:r w:rsidRPr="0019475B">
        <w:rPr>
          <w:b w:val="0"/>
          <w:sz w:val="28"/>
          <w:szCs w:val="28"/>
          <w:lang w:val="ru-RU"/>
        </w:rPr>
        <w:t xml:space="preserve"> </w:t>
      </w:r>
      <w:proofErr w:type="spellStart"/>
      <w:r w:rsidRPr="0019475B">
        <w:rPr>
          <w:b w:val="0"/>
          <w:sz w:val="28"/>
          <w:szCs w:val="28"/>
          <w:lang w:val="ru-RU"/>
        </w:rPr>
        <w:t>багатокаскадного</w:t>
      </w:r>
      <w:proofErr w:type="spellEnd"/>
      <w:r w:rsidRPr="0019475B">
        <w:rPr>
          <w:b w:val="0"/>
          <w:sz w:val="28"/>
          <w:szCs w:val="28"/>
          <w:lang w:val="ru-RU"/>
        </w:rPr>
        <w:t xml:space="preserve"> </w:t>
      </w:r>
      <w:proofErr w:type="spellStart"/>
      <w:r w:rsidRPr="0019475B">
        <w:rPr>
          <w:b w:val="0"/>
          <w:sz w:val="28"/>
          <w:szCs w:val="28"/>
          <w:lang w:val="ru-RU"/>
        </w:rPr>
        <w:t>підсилювача</w:t>
      </w:r>
      <w:proofErr w:type="spellEnd"/>
      <w:r w:rsidRPr="0019475B">
        <w:rPr>
          <w:b w:val="0"/>
          <w:sz w:val="28"/>
          <w:szCs w:val="28"/>
          <w:lang w:val="ru-RU"/>
        </w:rPr>
        <w:t xml:space="preserve"> буде </w:t>
      </w:r>
      <w:proofErr w:type="spellStart"/>
      <w:r w:rsidRPr="0019475B">
        <w:rPr>
          <w:b w:val="0"/>
          <w:sz w:val="28"/>
          <w:szCs w:val="28"/>
          <w:lang w:val="ru-RU"/>
        </w:rPr>
        <w:t>добутком</w:t>
      </w:r>
      <w:proofErr w:type="spellEnd"/>
      <w:r w:rsidRPr="0019475B">
        <w:rPr>
          <w:b w:val="0"/>
          <w:sz w:val="28"/>
          <w:szCs w:val="28"/>
          <w:lang w:val="ru-RU"/>
        </w:rPr>
        <w:t xml:space="preserve"> </w:t>
      </w:r>
      <w:proofErr w:type="spellStart"/>
      <w:r w:rsidRPr="0019475B">
        <w:rPr>
          <w:b w:val="0"/>
          <w:sz w:val="28"/>
          <w:szCs w:val="28"/>
          <w:lang w:val="ru-RU"/>
        </w:rPr>
        <w:t>модулів</w:t>
      </w:r>
      <w:proofErr w:type="spellEnd"/>
      <w:r w:rsidRPr="0019475B">
        <w:rPr>
          <w:b w:val="0"/>
          <w:sz w:val="28"/>
          <w:szCs w:val="28"/>
          <w:lang w:val="ru-RU"/>
        </w:rPr>
        <w:t xml:space="preserve"> </w:t>
      </w:r>
      <w:proofErr w:type="spellStart"/>
      <w:r w:rsidRPr="0019475B">
        <w:rPr>
          <w:b w:val="0"/>
          <w:sz w:val="28"/>
          <w:szCs w:val="28"/>
          <w:lang w:val="ru-RU"/>
        </w:rPr>
        <w:t>окремих</w:t>
      </w:r>
      <w:proofErr w:type="spellEnd"/>
      <w:r w:rsidRPr="0019475B">
        <w:rPr>
          <w:b w:val="0"/>
          <w:sz w:val="28"/>
          <w:szCs w:val="28"/>
          <w:lang w:val="ru-RU"/>
        </w:rPr>
        <w:t xml:space="preserve"> </w:t>
      </w:r>
      <w:proofErr w:type="spellStart"/>
      <w:r w:rsidRPr="0019475B">
        <w:rPr>
          <w:b w:val="0"/>
          <w:sz w:val="28"/>
          <w:szCs w:val="28"/>
          <w:lang w:val="ru-RU"/>
        </w:rPr>
        <w:t>каскадів</w:t>
      </w:r>
      <w:proofErr w:type="spellEnd"/>
      <w:r w:rsidRPr="0019475B">
        <w:rPr>
          <w:b w:val="0"/>
          <w:sz w:val="28"/>
          <w:szCs w:val="28"/>
          <w:lang w:val="ru-RU"/>
        </w:rPr>
        <w:t xml:space="preserve"> </w:t>
      </w:r>
      <w:proofErr w:type="spellStart"/>
      <w:r w:rsidRPr="00533A6B">
        <w:rPr>
          <w:b w:val="0"/>
          <w:i/>
          <w:iCs/>
          <w:sz w:val="28"/>
          <w:szCs w:val="28"/>
          <w:lang w:val="en-US"/>
        </w:rPr>
        <w:t>kj</w:t>
      </w:r>
      <w:proofErr w:type="spellEnd"/>
      <w:r w:rsidRPr="0019475B">
        <w:rPr>
          <w:b w:val="0"/>
          <w:i/>
          <w:iCs/>
          <w:sz w:val="28"/>
          <w:szCs w:val="28"/>
          <w:lang w:val="ru-RU"/>
        </w:rPr>
        <w:t xml:space="preserve"> </w:t>
      </w:r>
    </w:p>
    <w:p w:rsidR="005C45ED" w:rsidRPr="0019475B" w:rsidRDefault="005C45ED" w:rsidP="005C45ED">
      <w:pPr>
        <w:pStyle w:val="a3"/>
        <w:jc w:val="left"/>
        <w:rPr>
          <w:b w:val="0"/>
          <w:sz w:val="28"/>
          <w:szCs w:val="28"/>
          <w:lang w:val="ru-RU"/>
        </w:rPr>
      </w:pPr>
      <w:proofErr w:type="spellStart"/>
      <w:r w:rsidRPr="0019475B">
        <w:rPr>
          <w:b w:val="0"/>
          <w:sz w:val="28"/>
          <w:szCs w:val="28"/>
          <w:lang w:val="ru-RU"/>
        </w:rPr>
        <w:t>тоді</w:t>
      </w:r>
      <w:proofErr w:type="spellEnd"/>
      <w:r w:rsidRPr="0019475B">
        <w:rPr>
          <w:b w:val="0"/>
          <w:sz w:val="28"/>
          <w:szCs w:val="28"/>
          <w:lang w:val="ru-RU"/>
        </w:rPr>
        <w:t xml:space="preserve"> як </w:t>
      </w:r>
      <w:proofErr w:type="spellStart"/>
      <w:r w:rsidRPr="0019475B">
        <w:rPr>
          <w:b w:val="0"/>
          <w:sz w:val="28"/>
          <w:szCs w:val="28"/>
          <w:lang w:val="ru-RU"/>
        </w:rPr>
        <w:t>загальний</w:t>
      </w:r>
      <w:proofErr w:type="spellEnd"/>
      <w:r w:rsidRPr="0019475B">
        <w:rPr>
          <w:b w:val="0"/>
          <w:sz w:val="28"/>
          <w:szCs w:val="28"/>
          <w:lang w:val="ru-RU"/>
        </w:rPr>
        <w:t xml:space="preserve"> </w:t>
      </w:r>
      <w:proofErr w:type="spellStart"/>
      <w:r w:rsidRPr="0019475B">
        <w:rPr>
          <w:b w:val="0"/>
          <w:sz w:val="28"/>
          <w:szCs w:val="28"/>
          <w:lang w:val="ru-RU"/>
        </w:rPr>
        <w:t>зсув</w:t>
      </w:r>
      <w:proofErr w:type="spellEnd"/>
      <w:r w:rsidRPr="0019475B">
        <w:rPr>
          <w:b w:val="0"/>
          <w:sz w:val="28"/>
          <w:szCs w:val="28"/>
          <w:lang w:val="ru-RU"/>
        </w:rPr>
        <w:t xml:space="preserve"> </w:t>
      </w:r>
      <w:proofErr w:type="spellStart"/>
      <w:r w:rsidRPr="0019475B">
        <w:rPr>
          <w:b w:val="0"/>
          <w:sz w:val="28"/>
          <w:szCs w:val="28"/>
          <w:lang w:val="ru-RU"/>
        </w:rPr>
        <w:t>фази</w:t>
      </w:r>
      <w:proofErr w:type="spellEnd"/>
      <w:r w:rsidRPr="0019475B">
        <w:rPr>
          <w:b w:val="0"/>
          <w:sz w:val="28"/>
          <w:szCs w:val="28"/>
          <w:lang w:val="ru-RU"/>
        </w:rPr>
        <w:t xml:space="preserve"> </w:t>
      </w:r>
      <w:proofErr w:type="spellStart"/>
      <w:r w:rsidRPr="0019475B">
        <w:rPr>
          <w:b w:val="0"/>
          <w:sz w:val="28"/>
          <w:szCs w:val="28"/>
          <w:lang w:val="ru-RU"/>
        </w:rPr>
        <w:t>дорівнюватиме</w:t>
      </w:r>
      <w:proofErr w:type="spellEnd"/>
      <w:r w:rsidRPr="0019475B">
        <w:rPr>
          <w:b w:val="0"/>
          <w:sz w:val="28"/>
          <w:szCs w:val="28"/>
          <w:lang w:val="ru-RU"/>
        </w:rPr>
        <w:t xml:space="preserve"> </w:t>
      </w:r>
      <w:proofErr w:type="spellStart"/>
      <w:r w:rsidRPr="0019475B">
        <w:rPr>
          <w:b w:val="0"/>
          <w:sz w:val="28"/>
          <w:szCs w:val="28"/>
          <w:lang w:val="ru-RU"/>
        </w:rPr>
        <w:t>сумі</w:t>
      </w:r>
      <w:proofErr w:type="spellEnd"/>
      <w:r w:rsidRPr="0019475B">
        <w:rPr>
          <w:b w:val="0"/>
          <w:sz w:val="28"/>
          <w:szCs w:val="28"/>
          <w:lang w:val="ru-RU"/>
        </w:rPr>
        <w:t xml:space="preserve"> </w:t>
      </w:r>
      <w:proofErr w:type="spellStart"/>
      <w:r w:rsidRPr="0019475B">
        <w:rPr>
          <w:b w:val="0"/>
          <w:sz w:val="28"/>
          <w:szCs w:val="28"/>
          <w:lang w:val="ru-RU"/>
        </w:rPr>
        <w:t>зсувів</w:t>
      </w:r>
      <w:proofErr w:type="spellEnd"/>
      <w:r w:rsidRPr="0019475B">
        <w:rPr>
          <w:b w:val="0"/>
          <w:sz w:val="28"/>
          <w:szCs w:val="28"/>
          <w:lang w:val="ru-RU"/>
        </w:rPr>
        <w:t xml:space="preserve"> фаз в </w:t>
      </w:r>
      <w:proofErr w:type="spellStart"/>
      <w:r w:rsidRPr="0019475B">
        <w:rPr>
          <w:b w:val="0"/>
          <w:sz w:val="28"/>
          <w:szCs w:val="28"/>
          <w:lang w:val="ru-RU"/>
        </w:rPr>
        <w:t>цих</w:t>
      </w:r>
      <w:proofErr w:type="spellEnd"/>
      <w:r w:rsidRPr="0019475B">
        <w:rPr>
          <w:b w:val="0"/>
          <w:sz w:val="28"/>
          <w:szCs w:val="28"/>
          <w:lang w:val="ru-RU"/>
        </w:rPr>
        <w:t xml:space="preserve"> каскадах </w:t>
      </w:r>
    </w:p>
    <w:p w:rsidR="005C45ED" w:rsidRPr="0019475B" w:rsidRDefault="005C45ED" w:rsidP="005C45ED">
      <w:pPr>
        <w:pStyle w:val="Default"/>
        <w:jc w:val="both"/>
        <w:rPr>
          <w:sz w:val="28"/>
          <w:szCs w:val="28"/>
        </w:rPr>
      </w:pPr>
      <w:proofErr w:type="spellStart"/>
      <w:r w:rsidRPr="00F871A7">
        <w:rPr>
          <w:sz w:val="28"/>
          <w:szCs w:val="28"/>
        </w:rPr>
        <w:t>Основна</w:t>
      </w:r>
      <w:proofErr w:type="spellEnd"/>
      <w:r w:rsidRPr="00F871A7">
        <w:rPr>
          <w:sz w:val="28"/>
          <w:szCs w:val="28"/>
        </w:rPr>
        <w:t xml:space="preserve"> проблема, яка </w:t>
      </w:r>
      <w:proofErr w:type="spellStart"/>
      <w:r w:rsidRPr="00F871A7">
        <w:rPr>
          <w:sz w:val="28"/>
          <w:szCs w:val="28"/>
        </w:rPr>
        <w:t>виникає</w:t>
      </w:r>
      <w:proofErr w:type="spellEnd"/>
      <w:r w:rsidRPr="00F871A7">
        <w:rPr>
          <w:sz w:val="28"/>
          <w:szCs w:val="28"/>
        </w:rPr>
        <w:t xml:space="preserve"> при </w:t>
      </w:r>
      <w:proofErr w:type="spellStart"/>
      <w:r w:rsidRPr="00F871A7">
        <w:rPr>
          <w:sz w:val="28"/>
          <w:szCs w:val="28"/>
        </w:rPr>
        <w:t>послідовному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сполученні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каскадів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це</w:t>
      </w:r>
      <w:proofErr w:type="spellEnd"/>
      <w:r w:rsidRPr="00F871A7">
        <w:rPr>
          <w:sz w:val="28"/>
          <w:szCs w:val="28"/>
        </w:rPr>
        <w:t xml:space="preserve"> є </w:t>
      </w:r>
      <w:proofErr w:type="spellStart"/>
      <w:r w:rsidRPr="00F871A7">
        <w:rPr>
          <w:sz w:val="28"/>
          <w:szCs w:val="28"/>
        </w:rPr>
        <w:t>узгодження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їх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вхідних</w:t>
      </w:r>
      <w:proofErr w:type="spellEnd"/>
      <w:r w:rsidRPr="00F871A7">
        <w:rPr>
          <w:sz w:val="28"/>
          <w:szCs w:val="28"/>
        </w:rPr>
        <w:t xml:space="preserve"> і </w:t>
      </w:r>
      <w:proofErr w:type="spellStart"/>
      <w:r w:rsidRPr="00F871A7">
        <w:rPr>
          <w:sz w:val="28"/>
          <w:szCs w:val="28"/>
        </w:rPr>
        <w:t>вихідних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опорів</w:t>
      </w:r>
      <w:proofErr w:type="spellEnd"/>
      <w:r w:rsidRPr="00F871A7">
        <w:rPr>
          <w:sz w:val="28"/>
          <w:szCs w:val="28"/>
        </w:rPr>
        <w:t xml:space="preserve">. При </w:t>
      </w:r>
      <w:proofErr w:type="spellStart"/>
      <w:r w:rsidRPr="00F871A7">
        <w:rPr>
          <w:sz w:val="28"/>
          <w:szCs w:val="28"/>
        </w:rPr>
        <w:t>застосуванні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польових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транзисторів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така</w:t>
      </w:r>
      <w:proofErr w:type="spellEnd"/>
      <w:r w:rsidRPr="00F871A7">
        <w:rPr>
          <w:sz w:val="28"/>
          <w:szCs w:val="28"/>
        </w:rPr>
        <w:t xml:space="preserve"> проблема не </w:t>
      </w:r>
      <w:proofErr w:type="spellStart"/>
      <w:r w:rsidRPr="00F871A7">
        <w:rPr>
          <w:sz w:val="28"/>
          <w:szCs w:val="28"/>
        </w:rPr>
        <w:t>виникає</w:t>
      </w:r>
      <w:proofErr w:type="spellEnd"/>
      <w:r w:rsidRPr="00F871A7">
        <w:rPr>
          <w:sz w:val="28"/>
          <w:szCs w:val="28"/>
        </w:rPr>
        <w:t xml:space="preserve">, </w:t>
      </w:r>
      <w:proofErr w:type="spellStart"/>
      <w:r w:rsidRPr="00F871A7">
        <w:rPr>
          <w:sz w:val="28"/>
          <w:szCs w:val="28"/>
        </w:rPr>
        <w:t>оскільки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їх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вхідний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опір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дуже</w:t>
      </w:r>
      <w:proofErr w:type="spellEnd"/>
      <w:r w:rsidRPr="00F871A7">
        <w:rPr>
          <w:sz w:val="28"/>
          <w:szCs w:val="28"/>
        </w:rPr>
        <w:t xml:space="preserve"> великий і </w:t>
      </w:r>
      <w:proofErr w:type="spellStart"/>
      <w:r w:rsidRPr="00F871A7">
        <w:rPr>
          <w:sz w:val="28"/>
          <w:szCs w:val="28"/>
        </w:rPr>
        <w:t>отже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вхід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наступного</w:t>
      </w:r>
      <w:proofErr w:type="spellEnd"/>
      <w:r w:rsidRPr="00F871A7">
        <w:rPr>
          <w:sz w:val="28"/>
          <w:szCs w:val="28"/>
        </w:rPr>
        <w:t xml:space="preserve"> каскаду не </w:t>
      </w:r>
      <w:proofErr w:type="spellStart"/>
      <w:r w:rsidRPr="00F871A7">
        <w:rPr>
          <w:sz w:val="28"/>
          <w:szCs w:val="28"/>
        </w:rPr>
        <w:t>навантажує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вихід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попереднього</w:t>
      </w:r>
      <w:proofErr w:type="spellEnd"/>
      <w:r w:rsidRPr="00F871A7">
        <w:rPr>
          <w:sz w:val="28"/>
          <w:szCs w:val="28"/>
        </w:rPr>
        <w:t xml:space="preserve">. </w:t>
      </w:r>
    </w:p>
    <w:p w:rsidR="005C45ED" w:rsidRPr="0019475B" w:rsidRDefault="005C45ED" w:rsidP="005C45ED">
      <w:pPr>
        <w:pStyle w:val="Default"/>
        <w:jc w:val="both"/>
        <w:rPr>
          <w:sz w:val="28"/>
          <w:szCs w:val="28"/>
        </w:rPr>
      </w:pPr>
      <w:proofErr w:type="spellStart"/>
      <w:r w:rsidRPr="00F871A7">
        <w:rPr>
          <w:sz w:val="28"/>
          <w:szCs w:val="28"/>
        </w:rPr>
        <w:t>Інша</w:t>
      </w:r>
      <w:proofErr w:type="spellEnd"/>
      <w:r w:rsidRPr="00F871A7">
        <w:rPr>
          <w:sz w:val="28"/>
          <w:szCs w:val="28"/>
        </w:rPr>
        <w:t xml:space="preserve"> справа у </w:t>
      </w:r>
      <w:proofErr w:type="spellStart"/>
      <w:r w:rsidRPr="00F871A7">
        <w:rPr>
          <w:sz w:val="28"/>
          <w:szCs w:val="28"/>
        </w:rPr>
        <w:t>підсилювачах</w:t>
      </w:r>
      <w:proofErr w:type="spellEnd"/>
      <w:r w:rsidRPr="00F871A7">
        <w:rPr>
          <w:sz w:val="28"/>
          <w:szCs w:val="28"/>
        </w:rPr>
        <w:t xml:space="preserve"> на </w:t>
      </w:r>
      <w:proofErr w:type="spellStart"/>
      <w:r w:rsidRPr="00F871A7">
        <w:rPr>
          <w:sz w:val="28"/>
          <w:szCs w:val="28"/>
        </w:rPr>
        <w:t>біполярних</w:t>
      </w:r>
      <w:proofErr w:type="spellEnd"/>
      <w:r w:rsidRPr="00F871A7">
        <w:rPr>
          <w:sz w:val="28"/>
          <w:szCs w:val="28"/>
        </w:rPr>
        <w:t xml:space="preserve"> транзисторах, у </w:t>
      </w:r>
      <w:proofErr w:type="spellStart"/>
      <w:r w:rsidRPr="00F871A7">
        <w:rPr>
          <w:sz w:val="28"/>
          <w:szCs w:val="28"/>
        </w:rPr>
        <w:t>яких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вхідний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опір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звичайно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набагато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менший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від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вихідного</w:t>
      </w:r>
      <w:proofErr w:type="spellEnd"/>
      <w:r w:rsidRPr="00F871A7">
        <w:rPr>
          <w:sz w:val="28"/>
          <w:szCs w:val="28"/>
        </w:rPr>
        <w:t>.</w:t>
      </w:r>
    </w:p>
    <w:p w:rsidR="005C45ED" w:rsidRPr="00F871A7" w:rsidRDefault="005C45ED" w:rsidP="005C45ED">
      <w:pPr>
        <w:pStyle w:val="Default"/>
        <w:jc w:val="both"/>
        <w:rPr>
          <w:sz w:val="28"/>
          <w:szCs w:val="28"/>
        </w:rPr>
      </w:pPr>
      <w:r w:rsidRPr="00F871A7">
        <w:rPr>
          <w:sz w:val="28"/>
          <w:szCs w:val="28"/>
        </w:rPr>
        <w:t xml:space="preserve"> Тут </w:t>
      </w:r>
      <w:proofErr w:type="spellStart"/>
      <w:r w:rsidRPr="00F871A7">
        <w:rPr>
          <w:sz w:val="28"/>
          <w:szCs w:val="28"/>
        </w:rPr>
        <w:t>під</w:t>
      </w:r>
      <w:proofErr w:type="spellEnd"/>
      <w:r w:rsidRPr="00F871A7">
        <w:rPr>
          <w:sz w:val="28"/>
          <w:szCs w:val="28"/>
        </w:rPr>
        <w:t xml:space="preserve"> величиною </w:t>
      </w:r>
      <w:proofErr w:type="spellStart"/>
      <w:r w:rsidRPr="00F871A7">
        <w:rPr>
          <w:sz w:val="28"/>
          <w:szCs w:val="28"/>
          <w:lang w:val="en-US"/>
        </w:rPr>
        <w:t>k</w:t>
      </w:r>
      <w:r w:rsidRPr="00F871A7">
        <w:rPr>
          <w:sz w:val="28"/>
          <w:szCs w:val="28"/>
          <w:vertAlign w:val="subscript"/>
          <w:lang w:val="en-US"/>
        </w:rPr>
        <w:t>j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слід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вважати</w:t>
      </w:r>
      <w:proofErr w:type="spellEnd"/>
      <w:r w:rsidRPr="00F871A7">
        <w:rPr>
          <w:sz w:val="28"/>
          <w:szCs w:val="28"/>
        </w:rPr>
        <w:t xml:space="preserve"> не </w:t>
      </w:r>
      <w:proofErr w:type="spellStart"/>
      <w:r w:rsidRPr="00F871A7">
        <w:rPr>
          <w:sz w:val="28"/>
          <w:szCs w:val="28"/>
        </w:rPr>
        <w:t>коефіцієнт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підсилення</w:t>
      </w:r>
      <w:proofErr w:type="spellEnd"/>
      <w:r w:rsidRPr="00F871A7">
        <w:rPr>
          <w:sz w:val="28"/>
          <w:szCs w:val="28"/>
        </w:rPr>
        <w:t xml:space="preserve"> одного </w:t>
      </w:r>
      <w:proofErr w:type="spellStart"/>
      <w:r w:rsidRPr="00F871A7">
        <w:rPr>
          <w:sz w:val="28"/>
          <w:szCs w:val="28"/>
        </w:rPr>
        <w:t>окремо</w:t>
      </w:r>
      <w:proofErr w:type="spellEnd"/>
      <w:r w:rsidRPr="00F871A7">
        <w:rPr>
          <w:sz w:val="28"/>
          <w:szCs w:val="28"/>
        </w:rPr>
        <w:t xml:space="preserve"> взятого каскаду, а </w:t>
      </w:r>
      <w:proofErr w:type="spellStart"/>
      <w:r w:rsidRPr="00F871A7">
        <w:rPr>
          <w:sz w:val="28"/>
          <w:szCs w:val="28"/>
        </w:rPr>
        <w:t>його</w:t>
      </w:r>
      <w:proofErr w:type="spellEnd"/>
      <w:r w:rsidRPr="00F871A7">
        <w:rPr>
          <w:sz w:val="28"/>
          <w:szCs w:val="28"/>
        </w:rPr>
        <w:t xml:space="preserve"> ж таки </w:t>
      </w:r>
      <w:proofErr w:type="spellStart"/>
      <w:r w:rsidRPr="00F871A7">
        <w:rPr>
          <w:sz w:val="28"/>
          <w:szCs w:val="28"/>
        </w:rPr>
        <w:t>коефіцієнт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підсилення</w:t>
      </w:r>
      <w:proofErr w:type="spellEnd"/>
      <w:r w:rsidRPr="00F871A7">
        <w:rPr>
          <w:sz w:val="28"/>
          <w:szCs w:val="28"/>
        </w:rPr>
        <w:t xml:space="preserve">, коли </w:t>
      </w:r>
      <w:proofErr w:type="spellStart"/>
      <w:r w:rsidRPr="00F871A7">
        <w:rPr>
          <w:sz w:val="28"/>
          <w:szCs w:val="28"/>
        </w:rPr>
        <w:t>цей</w:t>
      </w:r>
      <w:proofErr w:type="spellEnd"/>
      <w:r w:rsidRPr="00F871A7">
        <w:rPr>
          <w:sz w:val="28"/>
          <w:szCs w:val="28"/>
        </w:rPr>
        <w:t xml:space="preserve"> каскад </w:t>
      </w:r>
      <w:proofErr w:type="spellStart"/>
      <w:r w:rsidRPr="00F871A7">
        <w:rPr>
          <w:sz w:val="28"/>
          <w:szCs w:val="28"/>
        </w:rPr>
        <w:t>навантажений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вхідним</w:t>
      </w:r>
      <w:proofErr w:type="spellEnd"/>
      <w:r w:rsidRPr="00F871A7">
        <w:rPr>
          <w:sz w:val="28"/>
          <w:szCs w:val="28"/>
        </w:rPr>
        <w:t xml:space="preserve"> опором </w:t>
      </w:r>
      <w:proofErr w:type="spellStart"/>
      <w:r w:rsidRPr="00F871A7">
        <w:rPr>
          <w:sz w:val="28"/>
          <w:szCs w:val="28"/>
        </w:rPr>
        <w:t>наступного</w:t>
      </w:r>
      <w:proofErr w:type="spellEnd"/>
      <w:r w:rsidRPr="00F871A7">
        <w:rPr>
          <w:sz w:val="28"/>
          <w:szCs w:val="28"/>
        </w:rPr>
        <w:t xml:space="preserve"> каскаду. Для </w:t>
      </w:r>
      <w:proofErr w:type="spellStart"/>
      <w:r w:rsidRPr="00F871A7">
        <w:rPr>
          <w:sz w:val="28"/>
          <w:szCs w:val="28"/>
        </w:rPr>
        <w:t>цього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замість</w:t>
      </w:r>
      <w:proofErr w:type="spellEnd"/>
      <w:r w:rsidRPr="0019475B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  <w:lang w:val="en-US"/>
        </w:rPr>
        <w:t>R</w:t>
      </w:r>
      <w:r w:rsidRPr="00F871A7">
        <w:rPr>
          <w:sz w:val="28"/>
          <w:szCs w:val="28"/>
          <w:vertAlign w:val="subscript"/>
          <w:lang w:val="en-US"/>
        </w:rPr>
        <w:t>Hj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слід</w:t>
      </w:r>
      <w:proofErr w:type="spellEnd"/>
      <w:r w:rsidRPr="00F871A7">
        <w:rPr>
          <w:sz w:val="28"/>
          <w:szCs w:val="28"/>
        </w:rPr>
        <w:t xml:space="preserve"> </w:t>
      </w:r>
      <w:r w:rsidRPr="00F871A7">
        <w:rPr>
          <w:sz w:val="28"/>
          <w:szCs w:val="28"/>
          <w:lang w:val="uk-UA"/>
        </w:rPr>
        <w:t>брати</w:t>
      </w:r>
      <w:r w:rsidRPr="00F871A7">
        <w:rPr>
          <w:sz w:val="28"/>
          <w:szCs w:val="28"/>
        </w:rPr>
        <w:t xml:space="preserve"> </w:t>
      </w:r>
      <w:r w:rsidRPr="00F871A7">
        <w:rPr>
          <w:position w:val="-14"/>
          <w:sz w:val="28"/>
          <w:szCs w:val="28"/>
        </w:rPr>
        <w:object w:dxaOrig="1140" w:dyaOrig="380">
          <v:shape id="_x0000_i1032" type="#_x0000_t75" style="width:69pt;height:22.5pt" o:ole="">
            <v:imagedata r:id="rId22" o:title=""/>
          </v:shape>
          <o:OLEObject Type="Embed" ProgID="Equation.3" ShapeID="_x0000_i1032" DrawAspect="Content" ObjectID="_1530807892" r:id="rId23"/>
        </w:object>
      </w:r>
      <w:r w:rsidRPr="00F871A7">
        <w:rPr>
          <w:sz w:val="28"/>
          <w:szCs w:val="28"/>
        </w:rPr>
        <w:t xml:space="preserve">) </w:t>
      </w:r>
    </w:p>
    <w:p w:rsidR="005C45ED" w:rsidRPr="00F871A7" w:rsidRDefault="005C45ED" w:rsidP="005C45ED">
      <w:pPr>
        <w:pStyle w:val="Default"/>
        <w:jc w:val="both"/>
        <w:rPr>
          <w:sz w:val="28"/>
          <w:szCs w:val="28"/>
        </w:rPr>
      </w:pPr>
      <w:proofErr w:type="spellStart"/>
      <w:r w:rsidRPr="00F871A7">
        <w:rPr>
          <w:sz w:val="28"/>
          <w:szCs w:val="28"/>
        </w:rPr>
        <w:t>Зменшення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ефективного</w:t>
      </w:r>
      <w:proofErr w:type="spellEnd"/>
      <w:r w:rsidRPr="00F871A7">
        <w:rPr>
          <w:sz w:val="28"/>
          <w:szCs w:val="28"/>
        </w:rPr>
        <w:t xml:space="preserve"> опору </w:t>
      </w:r>
      <w:proofErr w:type="spellStart"/>
      <w:r w:rsidRPr="00F871A7">
        <w:rPr>
          <w:sz w:val="28"/>
          <w:szCs w:val="28"/>
        </w:rPr>
        <w:t>навантаження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призводить</w:t>
      </w:r>
      <w:proofErr w:type="spellEnd"/>
      <w:r w:rsidRPr="00F871A7">
        <w:rPr>
          <w:sz w:val="28"/>
          <w:szCs w:val="28"/>
        </w:rPr>
        <w:t xml:space="preserve"> до </w:t>
      </w:r>
      <w:proofErr w:type="spellStart"/>
      <w:r w:rsidRPr="00F871A7">
        <w:rPr>
          <w:sz w:val="28"/>
          <w:szCs w:val="28"/>
        </w:rPr>
        <w:t>істотного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зниження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підсилення</w:t>
      </w:r>
      <w:proofErr w:type="spellEnd"/>
      <w:r w:rsidRPr="00F871A7">
        <w:rPr>
          <w:sz w:val="28"/>
          <w:szCs w:val="28"/>
        </w:rPr>
        <w:t xml:space="preserve"> каскаду. </w:t>
      </w:r>
      <w:proofErr w:type="spellStart"/>
      <w:r w:rsidRPr="00F871A7">
        <w:rPr>
          <w:sz w:val="28"/>
          <w:szCs w:val="28"/>
        </w:rPr>
        <w:t>Якщо</w:t>
      </w:r>
      <w:proofErr w:type="spellEnd"/>
      <w:r w:rsidRPr="00F871A7">
        <w:rPr>
          <w:sz w:val="28"/>
          <w:szCs w:val="28"/>
        </w:rPr>
        <w:t xml:space="preserve"> ж </w:t>
      </w:r>
      <w:proofErr w:type="spellStart"/>
      <w:r w:rsidRPr="00F871A7">
        <w:rPr>
          <w:sz w:val="28"/>
          <w:szCs w:val="28"/>
        </w:rPr>
        <w:t>виконується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умова</w:t>
      </w:r>
      <w:proofErr w:type="spellEnd"/>
      <w:r w:rsidRPr="00F871A7">
        <w:rPr>
          <w:sz w:val="28"/>
          <w:szCs w:val="28"/>
        </w:rPr>
        <w:t xml:space="preserve"> </w:t>
      </w:r>
      <w:r w:rsidRPr="00F871A7">
        <w:rPr>
          <w:position w:val="-14"/>
          <w:sz w:val="28"/>
          <w:szCs w:val="28"/>
        </w:rPr>
        <w:object w:dxaOrig="1320" w:dyaOrig="380">
          <v:shape id="_x0000_i1033" type="#_x0000_t75" style="width:73.5pt;height:21pt" o:ole="">
            <v:imagedata r:id="rId24" o:title=""/>
          </v:shape>
          <o:OLEObject Type="Embed" ProgID="Equation.3" ShapeID="_x0000_i1033" DrawAspect="Content" ObjectID="_1530807893" r:id="rId25"/>
        </w:object>
      </w:r>
      <w:r w:rsidRPr="00F871A7">
        <w:rPr>
          <w:sz w:val="28"/>
          <w:szCs w:val="28"/>
        </w:rPr>
        <w:t xml:space="preserve">, то </w:t>
      </w:r>
      <w:proofErr w:type="spellStart"/>
      <w:r w:rsidRPr="00F871A7">
        <w:rPr>
          <w:sz w:val="28"/>
          <w:szCs w:val="28"/>
        </w:rPr>
        <w:t>навантаженням</w:t>
      </w:r>
      <w:proofErr w:type="spellEnd"/>
      <w:r w:rsidRPr="00F871A7">
        <w:rPr>
          <w:sz w:val="28"/>
          <w:szCs w:val="28"/>
        </w:rPr>
        <w:t xml:space="preserve"> каскаду </w:t>
      </w:r>
      <w:proofErr w:type="spellStart"/>
      <w:r w:rsidRPr="00F871A7">
        <w:rPr>
          <w:sz w:val="28"/>
          <w:szCs w:val="28"/>
        </w:rPr>
        <w:t>можна</w:t>
      </w:r>
      <w:proofErr w:type="spellEnd"/>
      <w:r w:rsidRPr="00F871A7">
        <w:rPr>
          <w:sz w:val="28"/>
          <w:szCs w:val="28"/>
        </w:rPr>
        <w:t xml:space="preserve"> просто </w:t>
      </w:r>
      <w:proofErr w:type="spellStart"/>
      <w:r w:rsidRPr="00F871A7">
        <w:rPr>
          <w:sz w:val="28"/>
          <w:szCs w:val="28"/>
        </w:rPr>
        <w:t>вважати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вхідний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опір</w:t>
      </w:r>
      <w:proofErr w:type="spellEnd"/>
      <w:r w:rsidRPr="00F871A7">
        <w:rPr>
          <w:sz w:val="28"/>
          <w:szCs w:val="28"/>
        </w:rPr>
        <w:t xml:space="preserve"> </w:t>
      </w:r>
      <w:proofErr w:type="spellStart"/>
      <w:r w:rsidRPr="00F871A7">
        <w:rPr>
          <w:sz w:val="28"/>
          <w:szCs w:val="28"/>
        </w:rPr>
        <w:t>наступного</w:t>
      </w:r>
      <w:proofErr w:type="spellEnd"/>
      <w:r w:rsidRPr="00F871A7">
        <w:rPr>
          <w:sz w:val="28"/>
          <w:szCs w:val="28"/>
        </w:rPr>
        <w:t xml:space="preserve"> каскаду . </w:t>
      </w:r>
    </w:p>
    <w:p w:rsidR="00E6754B" w:rsidRPr="005C45ED" w:rsidRDefault="00E6754B">
      <w:pPr>
        <w:rPr>
          <w:lang w:val="ru-RU"/>
        </w:rPr>
      </w:pPr>
    </w:p>
    <w:sectPr w:rsidR="00E6754B" w:rsidRPr="005C45E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D24"/>
    <w:multiLevelType w:val="hybridMultilevel"/>
    <w:tmpl w:val="2946CFBA"/>
    <w:lvl w:ilvl="0" w:tplc="43CC6E2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3A32"/>
    <w:multiLevelType w:val="hybridMultilevel"/>
    <w:tmpl w:val="5A083CDC"/>
    <w:lvl w:ilvl="0" w:tplc="0000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C438AC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  <w:sz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E52"/>
    <w:rsid w:val="00030B3B"/>
    <w:rsid w:val="00376845"/>
    <w:rsid w:val="00400765"/>
    <w:rsid w:val="005C45ED"/>
    <w:rsid w:val="00807621"/>
    <w:rsid w:val="00AB3E52"/>
    <w:rsid w:val="00E36C26"/>
    <w:rsid w:val="00E6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08830"/>
  <w15:chartTrackingRefBased/>
  <w15:docId w15:val="{72CD8AB6-E7B5-4747-8A7D-D003735D6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C45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ja-JP"/>
    </w:rPr>
  </w:style>
  <w:style w:type="character" w:customStyle="1" w:styleId="a4">
    <w:name w:val="Заголовок Знак"/>
    <w:basedOn w:val="a0"/>
    <w:link w:val="a3"/>
    <w:rsid w:val="005C45ED"/>
    <w:rPr>
      <w:rFonts w:ascii="Times New Roman" w:eastAsia="Times New Roman" w:hAnsi="Times New Roman" w:cs="Times New Roman"/>
      <w:b/>
      <w:sz w:val="24"/>
      <w:szCs w:val="20"/>
      <w:lang w:eastAsia="ja-JP"/>
    </w:rPr>
  </w:style>
  <w:style w:type="paragraph" w:customStyle="1" w:styleId="Default">
    <w:name w:val="Default"/>
    <w:rsid w:val="005C45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7.wmf"/><Relationship Id="rId18" Type="http://schemas.openxmlformats.org/officeDocument/2006/relationships/image" Target="media/image10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3.emf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6.wmf"/><Relationship Id="rId24" Type="http://schemas.openxmlformats.org/officeDocument/2006/relationships/image" Target="media/image14.wmf"/><Relationship Id="rId5" Type="http://schemas.openxmlformats.org/officeDocument/2006/relationships/image" Target="media/image1.wmf"/><Relationship Id="rId15" Type="http://schemas.openxmlformats.org/officeDocument/2006/relationships/image" Target="media/image8.emf"/><Relationship Id="rId23" Type="http://schemas.openxmlformats.org/officeDocument/2006/relationships/oleObject" Target="embeddings/oleObject6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3.bin"/><Relationship Id="rId22" Type="http://schemas.openxmlformats.org/officeDocument/2006/relationships/image" Target="media/image13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2677</Words>
  <Characters>1526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Кирило Кухельний</dc:creator>
  <cp:keywords/>
  <dc:description/>
  <cp:lastModifiedBy>Кирило Кухельний</cp:lastModifiedBy>
  <cp:revision>4</cp:revision>
  <dcterms:created xsi:type="dcterms:W3CDTF">2016-07-23T14:54:00Z</dcterms:created>
  <dcterms:modified xsi:type="dcterms:W3CDTF">2016-07-23T16:38:00Z</dcterms:modified>
</cp:coreProperties>
</file>