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FD" w:rsidRPr="00412FFD" w:rsidRDefault="00412FFD" w:rsidP="00412FFD">
      <w:pPr>
        <w:numPr>
          <w:ilvl w:val="0"/>
          <w:numId w:val="1"/>
        </w:num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(1-2)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Принципові труднощі класичної фізики в опису явищ мікросвіту. Закони квантової механіки - об</w:t>
      </w:r>
      <w:r w:rsidRPr="00412FFD">
        <w:rPr>
          <w:rFonts w:asciiTheme="minorHAnsi" w:hAnsiTheme="minorHAnsi" w:cs="Arial"/>
          <w:sz w:val="36"/>
          <w:szCs w:val="36"/>
        </w:rPr>
        <w:t>’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єктивна закономірність мікросвіту. Гіпотеза Планка. Теорія фотонів Ейнштейна. Короткий огляд квантової механіки Бора. Хвилі де-Бройля. Yogeniy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(3-4)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Статистичний характер явищ мікросвіту. Хвильова функції, її властивості та статистична інтерпретація. Yogeniy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(5-7)</w:t>
      </w:r>
      <w:r w:rsidRPr="00412FFD">
        <w:rPr>
          <w:rFonts w:asciiTheme="minorHAnsi" w:hAnsiTheme="minorHAnsi" w:cs="Arial"/>
          <w:sz w:val="36"/>
          <w:szCs w:val="36"/>
        </w:rPr>
        <w:t>Рівняння Шред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і</w:t>
      </w:r>
      <w:r w:rsidRPr="00412FFD">
        <w:rPr>
          <w:rFonts w:asciiTheme="minorHAnsi" w:hAnsiTheme="minorHAnsi" w:cs="Arial"/>
          <w:sz w:val="36"/>
          <w:szCs w:val="36"/>
        </w:rPr>
        <w:t>нгера як основа квантового опису мікросвіту.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 Загальні принципи відшукання його розв’язків, які мають фізичний зміст. Lom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+</w:t>
      </w:r>
    </w:p>
    <w:p w:rsidR="00412FFD" w:rsidRPr="00412FFD" w:rsidRDefault="00412FFD" w:rsidP="00412FFD">
      <w:pPr>
        <w:tabs>
          <w:tab w:val="left" w:pos="7088"/>
        </w:tabs>
        <w:rPr>
          <w:rFonts w:asciiTheme="minorHAnsi" w:hAnsiTheme="minorHAnsi" w:cs="Arial"/>
          <w:sz w:val="36"/>
          <w:szCs w:val="36"/>
          <w:lang w:val="en-US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Вільний рух частинок. Lom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-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(8-9)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Одномірний рух та його властивості. Lom+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(10-12)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Приклади одномірного руху - рух в однорідному полі, випадок кусково-сталого потенціалу, потенціальні ями нескінченно великої, довільної та малої глибини</w:t>
      </w:r>
      <w:r w:rsidRPr="00412FFD">
        <w:rPr>
          <w:rFonts w:asciiTheme="minorHAnsi" w:hAnsiTheme="minorHAnsi" w:cs="Arial"/>
          <w:sz w:val="36"/>
          <w:szCs w:val="36"/>
        </w:rPr>
        <w:t xml:space="preserve">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Lom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(13-15)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Тунельний ефект через прямокутний та дельта-подібний бар</w:t>
      </w:r>
      <w:r w:rsidRPr="00412FFD">
        <w:rPr>
          <w:rFonts w:asciiTheme="minorHAnsi" w:hAnsiTheme="minorHAnsi" w:cs="Arial"/>
          <w:sz w:val="36"/>
          <w:szCs w:val="36"/>
        </w:rPr>
        <w:t>’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єри, яма Пешля-Теллера. Lom+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(15-17)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Гармонічний осцилятор (одно та тривимірний). Lom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(18-19)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Постулати квантової механіки.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Stopa+</w:t>
      </w:r>
    </w:p>
    <w:p w:rsidR="00412FFD" w:rsidRPr="00412FFD" w:rsidRDefault="00412FFD" w:rsidP="00412FFD">
      <w:p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Зображення фізичних величин лінійними самоспряженими операторами. Їх властивості.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Stopa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Власні функції та власні значення оперетора.</w:t>
      </w:r>
      <w:r w:rsidRPr="00412FFD">
        <w:rPr>
          <w:rFonts w:asciiTheme="minorHAnsi" w:hAnsiTheme="minorHAnsi" w:cs="Arial"/>
          <w:sz w:val="36"/>
          <w:szCs w:val="36"/>
        </w:rPr>
        <w:t xml:space="preserve"> 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Функції від операторів. Основний фізичний постулат про середнє значення фізичної величини та його наслідки. 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Stopa+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(20)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Оператори імпульсу, енергії, моменту кількості руху.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Stopa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Поняття та властивості стану.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Stopa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Комутативність операторів і сумісність фізичних величин.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Stopa+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(</w:t>
      </w:r>
      <w:r w:rsidRPr="00412FFD">
        <w:rPr>
          <w:rFonts w:asciiTheme="minorHAnsi" w:hAnsiTheme="minorHAnsi" w:cs="Arial"/>
          <w:sz w:val="36"/>
          <w:szCs w:val="36"/>
        </w:rPr>
        <w:t>21-23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Загальне співвідношення невизначенності, його зміст, інтерпретація та наслідки. Випадки координати, імпульсу, часу та енергії.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Stopa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Рух частинок в періодичному потенціалі. Гребінка Дірака. Зонна структура спектру дозволених рівнів енергиї.</w:t>
      </w:r>
      <w:r w:rsidRPr="00412FFD">
        <w:rPr>
          <w:rFonts w:asciiTheme="minorHAnsi" w:hAnsiTheme="minorHAnsi" w:cs="Arial"/>
          <w:sz w:val="36"/>
          <w:szCs w:val="36"/>
        </w:rPr>
        <w:t xml:space="preserve">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Almi+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567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(24-26)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Зміна стану частинок у часі. Нестаціонарне рівняння Шредінгера. </w:t>
      </w:r>
      <w:r w:rsidRPr="00412FFD">
        <w:rPr>
          <w:rFonts w:asciiTheme="minorHAnsi" w:hAnsiTheme="minorHAnsi" w:cs="Arial"/>
          <w:sz w:val="36"/>
          <w:szCs w:val="36"/>
        </w:rPr>
        <w:t xml:space="preserve">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Almi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7088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Рівняння неперервності для густини струму ймовірності.</w:t>
      </w:r>
      <w:r w:rsidRPr="00412FFD">
        <w:rPr>
          <w:rFonts w:asciiTheme="minorHAnsi" w:hAnsiTheme="minorHAnsi" w:cs="Arial"/>
          <w:sz w:val="36"/>
          <w:szCs w:val="36"/>
        </w:rPr>
        <w:t xml:space="preserve">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Almi+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567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lastRenderedPageBreak/>
        <w:t>(27)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Стаціонарні розв</w:t>
      </w:r>
      <w:r w:rsidRPr="00412FFD">
        <w:rPr>
          <w:rFonts w:asciiTheme="minorHAnsi" w:hAnsiTheme="minorHAnsi" w:cs="Arial"/>
          <w:sz w:val="36"/>
          <w:szCs w:val="36"/>
        </w:rPr>
        <w:t>’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язки.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Almi+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709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(28-29)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Оператор похідної фізичної величини. </w:t>
      </w:r>
      <w:r w:rsidRPr="00412FFD">
        <w:rPr>
          <w:rFonts w:asciiTheme="minorHAnsi" w:hAnsiTheme="minorHAnsi" w:cs="Arial"/>
          <w:bCs/>
          <w:sz w:val="36"/>
          <w:szCs w:val="36"/>
          <w:lang w:val="uk-UA"/>
        </w:rPr>
        <w:t>Закон зміни операторів з часом. (рівняння руху для операторів)</w:t>
      </w:r>
      <w:r w:rsidRPr="00412FFD">
        <w:rPr>
          <w:rFonts w:asciiTheme="minorHAnsi" w:hAnsiTheme="minorHAnsi" w:cs="Arial"/>
          <w:bCs/>
          <w:sz w:val="36"/>
          <w:szCs w:val="36"/>
          <w:lang w:val="en-US"/>
        </w:rPr>
        <w:t xml:space="preserve"> Almi+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(30)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Теореми Еренфеста. Квантові рівняння Ньютона.</w:t>
      </w:r>
      <w:r w:rsidRPr="00412FFD">
        <w:rPr>
          <w:rFonts w:asciiTheme="minorHAnsi" w:hAnsiTheme="minorHAnsi" w:cs="Arial"/>
          <w:sz w:val="36"/>
          <w:szCs w:val="36"/>
        </w:rPr>
        <w:t xml:space="preserve">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Almi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(31-33)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Інтеграли руху в кантовій механіці - випадки однорідних, центрально- та аксиально-симетричних полів.</w:t>
      </w:r>
      <w:r w:rsidRPr="00412FFD">
        <w:rPr>
          <w:rFonts w:asciiTheme="minorHAnsi" w:hAnsiTheme="minorHAnsi" w:cs="Arial"/>
          <w:sz w:val="36"/>
          <w:szCs w:val="36"/>
        </w:rPr>
        <w:t xml:space="preserve">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Almi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(34-36)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Рух частинки у центральному симетричному полі. Стаціонарні стани в сферичних координатах.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MooN+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(38)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Розщеплення хвильової функції на радіальну та кутову частини.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MooN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Загальний розв</w:t>
      </w:r>
      <w:r w:rsidRPr="00412FFD">
        <w:rPr>
          <w:rFonts w:asciiTheme="minorHAnsi" w:hAnsiTheme="minorHAnsi" w:cs="Arial"/>
          <w:sz w:val="36"/>
          <w:szCs w:val="36"/>
        </w:rPr>
        <w:t>’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зок для кутової частини хвильової функції.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MooN+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(39-41)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Рівняння для радіальної частини хвильової функції.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MooN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(42-44)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Рух частинок в кулонівському потенціальному полі.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MooN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 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(45-48)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Теорія атома водню та водневоподібних атомів. Задача двох тіл у квантовой механіки. Моо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N+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Випадки дискретного та неперервного спектрів. Ksuha-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(49)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Квантові числа та їх фізичний зміст. Ksuha+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(50-51)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Виродження енергетичних рівнів. Ksuha+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Виділення руху центру мас системи та врахування руху ядра в атомах.</w:t>
      </w:r>
      <w:r w:rsidRPr="00412FFD">
        <w:rPr>
          <w:rFonts w:asciiTheme="minorHAnsi" w:hAnsiTheme="minorHAnsi" w:cs="Arial"/>
          <w:sz w:val="36"/>
          <w:szCs w:val="36"/>
        </w:rPr>
        <w:t xml:space="preserve"> 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Ksuha+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(52-53)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Струм в атомах та магнітний орбітальний момент атома. Ksuha+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Гіромагнітне співвідношення. Ksuha+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(54-55)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Коливальний та обертальний рух в двоатомній молекулі. Ksuha+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(55-56)</w:t>
      </w:r>
      <w:r w:rsidRPr="00412FFD">
        <w:rPr>
          <w:rFonts w:asciiTheme="minorHAnsi" w:hAnsiTheme="minorHAnsi" w:cs="Arial"/>
          <w:sz w:val="36"/>
          <w:szCs w:val="36"/>
        </w:rPr>
        <w:t>Хвильова функція с-ми в довільному представленні.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Kiser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(57-59)</w:t>
      </w:r>
      <w:r w:rsidRPr="00412FFD">
        <w:rPr>
          <w:rFonts w:asciiTheme="minorHAnsi" w:hAnsiTheme="minorHAnsi" w:cs="Arial"/>
          <w:sz w:val="36"/>
          <w:szCs w:val="36"/>
        </w:rPr>
        <w:t>Оператор фізичної величини в довільному представленні.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 Kiser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(60)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Середнє значення фізичної величини в довільному представленні.Kiser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(61-62)</w:t>
      </w:r>
      <w:r w:rsidRPr="00412FFD">
        <w:rPr>
          <w:rFonts w:asciiTheme="minorHAnsi" w:hAnsiTheme="minorHAnsi" w:cs="Arial"/>
          <w:sz w:val="36"/>
          <w:szCs w:val="36"/>
        </w:rPr>
        <w:t>Знаходження власних ф-цій довільного оператора в довільному матричному представленні.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 Kiser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lastRenderedPageBreak/>
        <w:t>(63)</w:t>
      </w:r>
      <w:r w:rsidRPr="00412FFD">
        <w:rPr>
          <w:rFonts w:asciiTheme="minorHAnsi" w:hAnsiTheme="minorHAnsi" w:cs="Arial"/>
          <w:sz w:val="36"/>
          <w:szCs w:val="36"/>
        </w:rPr>
        <w:t xml:space="preserve">Рівняння Шредінгера у власній формі і у власному енергетичному представленні.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Kiser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(64-66)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Спін електрона, теорія спуна електрона. Оператор спіна електрона.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Roger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(67-69)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Матриці Паулі. Хвильове рівняння Паулі для електрона у зовнішньому електромагнітному полі з урахуванням спіну.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Roger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(70-72)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Атом в постійному магнітному полі. Ефекти Зеемана та Пашена-Бака.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Roger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(73-74)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Рух вільних електронів в в постійному магнітному полі. Рівні Ландау.</w:t>
      </w:r>
      <w:r w:rsidRPr="00412FFD">
        <w:rPr>
          <w:rFonts w:asciiTheme="minorHAnsi" w:hAnsiTheme="minorHAnsi" w:cs="Arial"/>
          <w:sz w:val="36"/>
          <w:szCs w:val="36"/>
        </w:rPr>
        <w:t xml:space="preserve">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Roger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(75)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Стан електронів в атомах з урахуванням спіну.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Roger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(76-77)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Принцип нерозрізнюванності тотожних частинок та його наслідки.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Orest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Симетричні та антисиметричні хвильові функції і роль спіна частинок.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Orest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-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(78)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Ферміони та бозони.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Orest+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(79-80)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Принцип Паулі.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Orest+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(81-83)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Обмінна взаємодія.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Orest+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(84-87)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Систематика та позначення енергетичних рівнів багатоелектронних атомів.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Orest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(88-91)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Спін-орбітальний зв’язок та його типи.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Orest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Векторне додавання кутових моментів.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Orest</w:t>
      </w:r>
      <w:r w:rsidRPr="00412FFD">
        <w:rPr>
          <w:rFonts w:asciiTheme="minorHAnsi" w:hAnsiTheme="minorHAnsi" w:cs="Arial"/>
          <w:sz w:val="36"/>
          <w:szCs w:val="36"/>
        </w:rPr>
        <w:t>-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(92-96)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Періодична система елементів Менделеєва.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Orest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(97-100)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Квазікласичне наближення (метод ВКБ). Одномірний та багатомірний випадки. Граничні умови та критерії справедливості методу ВКБ. Правило квантування Бора-Зомерфельда.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FlaffyCat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(100-105)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Прямий варіаційний метод Рітца. Squash+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(106-108)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Теорія збурень як метод наближенного розв</w:t>
      </w:r>
      <w:r w:rsidRPr="00412FFD">
        <w:rPr>
          <w:rFonts w:asciiTheme="minorHAnsi" w:hAnsiTheme="minorHAnsi" w:cs="Arial"/>
          <w:sz w:val="36"/>
          <w:szCs w:val="36"/>
        </w:rPr>
        <w:t>’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язку задач квантової механіки.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Yak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(109-110)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Стаціонарне збурення. Випадки відсутності та наявності виродження. Критерій застосування теорії збурень.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Yak+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lastRenderedPageBreak/>
        <w:t>(111-113)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Конкретні приклади - лінійний та квадратичний ефекти Штарка, ангармонічний осцилятор, врахування скінченного розміру ядра в атомі водню, збурення форми та розміру потенціальних ям.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Yak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 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(113-117)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Нестаціонарне збурення. Yak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(118)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Точний розв</w:t>
      </w:r>
      <w:r w:rsidRPr="00412FFD">
        <w:rPr>
          <w:rFonts w:asciiTheme="minorHAnsi" w:hAnsiTheme="minorHAnsi" w:cs="Arial"/>
          <w:sz w:val="36"/>
          <w:szCs w:val="36"/>
        </w:rPr>
        <w:t>’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язок рівняння Шредінгера для дворівневої збуреної системи. Yak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(119-121))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Частота та прецесія Рабі. Yak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>(121-122)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Ймовірність переходу під дією малого збурення. Yak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Випадок гармонійного збурення. Yak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-</w:t>
      </w:r>
    </w:p>
    <w:p w:rsidR="00412FFD" w:rsidRPr="00412FFD" w:rsidRDefault="00412FFD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(</w:t>
      </w:r>
      <w:r w:rsidR="00AC3A66" w:rsidRPr="00AC3A66">
        <w:rPr>
          <w:rFonts w:asciiTheme="minorHAnsi" w:hAnsiTheme="minorHAnsi" w:cs="Arial"/>
          <w:sz w:val="36"/>
          <w:szCs w:val="36"/>
          <w:lang w:val="uk-UA"/>
        </w:rPr>
        <w:t>123-125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Збудження атома та міжрівневі переходи в атомах під дією кулонівського поля важкого йона, що рухається. Випадки адіабатичної та імпульсної взаємодії. Yak+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en-US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Метод псевдофотонів Вайцзеккера. Yak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-</w:t>
      </w:r>
    </w:p>
    <w:p w:rsidR="00412FFD" w:rsidRPr="00412FFD" w:rsidRDefault="00AC3A66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AC3A66">
        <w:rPr>
          <w:rFonts w:asciiTheme="minorHAnsi" w:hAnsiTheme="minorHAnsi" w:cs="Arial"/>
          <w:bCs/>
          <w:sz w:val="36"/>
          <w:szCs w:val="36"/>
        </w:rPr>
        <w:t>(126-130)</w:t>
      </w:r>
      <w:r w:rsidR="00412FFD" w:rsidRPr="00412FFD">
        <w:rPr>
          <w:rFonts w:asciiTheme="minorHAnsi" w:hAnsiTheme="minorHAnsi" w:cs="Arial"/>
          <w:bCs/>
          <w:sz w:val="36"/>
          <w:szCs w:val="36"/>
          <w:lang w:val="uk-UA"/>
        </w:rPr>
        <w:t>Взаємодія атома з електромагнітним полем довільної довжини хвилі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.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Anton+</w:t>
      </w:r>
    </w:p>
    <w:p w:rsidR="00412FFD" w:rsidRPr="00412FFD" w:rsidRDefault="00AC3A66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AC3A66">
        <w:rPr>
          <w:rFonts w:asciiTheme="minorHAnsi" w:hAnsiTheme="minorHAnsi" w:cs="Arial"/>
          <w:sz w:val="36"/>
          <w:szCs w:val="36"/>
        </w:rPr>
        <w:t>(131-132)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Дипольне наближення в теорії випромінювання.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Anton</w:t>
      </w:r>
      <w:r w:rsidR="00412FFD"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AC3A66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AC3A66">
        <w:rPr>
          <w:rFonts w:asciiTheme="minorHAnsi" w:hAnsiTheme="minorHAnsi" w:cs="Arial"/>
          <w:sz w:val="36"/>
          <w:szCs w:val="36"/>
        </w:rPr>
        <w:t>(133-135)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>Правила відбору</w:t>
      </w:r>
      <w:r w:rsidR="00412FFD" w:rsidRPr="00412FFD">
        <w:rPr>
          <w:rFonts w:asciiTheme="minorHAnsi" w:hAnsiTheme="minorHAnsi" w:cs="Arial"/>
          <w:sz w:val="36"/>
          <w:szCs w:val="36"/>
        </w:rPr>
        <w:t xml:space="preserve"> 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>для дипольних переходів.</w:t>
      </w:r>
      <w:r w:rsidR="00412FFD" w:rsidRPr="00412FFD">
        <w:rPr>
          <w:rFonts w:asciiTheme="minorHAnsi" w:hAnsiTheme="minorHAnsi" w:cs="Arial"/>
          <w:sz w:val="36"/>
          <w:szCs w:val="36"/>
        </w:rPr>
        <w:t xml:space="preserve">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Anton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AC3A66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AC3A66">
        <w:rPr>
          <w:rFonts w:asciiTheme="minorHAnsi" w:hAnsiTheme="minorHAnsi" w:cs="Arial"/>
          <w:sz w:val="36"/>
          <w:szCs w:val="36"/>
        </w:rPr>
        <w:t>(136-138)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Квадрупольне та мультипольне в теорії випромінення. Правила відбору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Anton</w:t>
      </w:r>
      <w:r w:rsidR="00412FFD" w:rsidRPr="00AC3A66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Сила осцилятора.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Raol-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Коефіциєнт поглинання електромагнітного випромінювання.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Raol</w:t>
      </w:r>
      <w:r w:rsidRPr="00412FFD">
        <w:rPr>
          <w:rFonts w:asciiTheme="minorHAnsi" w:hAnsiTheme="minorHAnsi" w:cs="Arial"/>
          <w:sz w:val="36"/>
          <w:szCs w:val="36"/>
        </w:rPr>
        <w:t>-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Ефективний переріз поглинання.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Raol-</w:t>
      </w:r>
    </w:p>
    <w:p w:rsidR="00412FFD" w:rsidRPr="00412FFD" w:rsidRDefault="00AC3A66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(139)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Квантова теорія дисперсії.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yurun+</w:t>
      </w:r>
    </w:p>
    <w:p w:rsidR="00412FFD" w:rsidRPr="00412FFD" w:rsidRDefault="00AC3A66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AC3A66">
        <w:rPr>
          <w:rFonts w:asciiTheme="minorHAnsi" w:hAnsiTheme="minorHAnsi" w:cs="Arial"/>
          <w:sz w:val="36"/>
          <w:szCs w:val="36"/>
        </w:rPr>
        <w:t>(140-141)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Атомні та молекулярні спектри.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yurun</w:t>
      </w:r>
      <w:r w:rsidR="00412FFD"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Ефект Месбауера.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yurun-</w:t>
      </w:r>
    </w:p>
    <w:p w:rsidR="00412FFD" w:rsidRPr="00412FFD" w:rsidRDefault="00AC3A66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>
        <w:rPr>
          <w:rFonts w:asciiTheme="minorHAnsi" w:hAnsiTheme="minorHAnsi" w:cs="Arial"/>
          <w:sz w:val="36"/>
          <w:szCs w:val="36"/>
          <w:lang w:val="en-US"/>
        </w:rPr>
        <w:t>(</w:t>
      </w:r>
      <w:r w:rsidR="00C174D2">
        <w:rPr>
          <w:rFonts w:asciiTheme="minorHAnsi" w:hAnsiTheme="minorHAnsi" w:cs="Arial"/>
          <w:sz w:val="36"/>
          <w:szCs w:val="36"/>
          <w:lang w:val="en-US"/>
        </w:rPr>
        <w:t>142-143</w:t>
      </w:r>
      <w:r>
        <w:rPr>
          <w:rFonts w:asciiTheme="minorHAnsi" w:hAnsiTheme="minorHAnsi" w:cs="Arial"/>
          <w:sz w:val="36"/>
          <w:szCs w:val="36"/>
          <w:lang w:val="en-US"/>
        </w:rPr>
        <w:t>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Квантування електромагнітного поля. Фотони. Енергія квантованого електромагнітного поля.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Necro+</w:t>
      </w:r>
    </w:p>
    <w:p w:rsidR="00412FFD" w:rsidRPr="00412FFD" w:rsidRDefault="00C174D2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C174D2">
        <w:rPr>
          <w:rFonts w:asciiTheme="minorHAnsi" w:hAnsiTheme="minorHAnsi" w:cs="Arial"/>
          <w:sz w:val="36"/>
          <w:szCs w:val="36"/>
        </w:rPr>
        <w:t>(144)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Просторова та частотна густина станів.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Necro</w:t>
      </w:r>
      <w:r w:rsidR="00412FFD" w:rsidRPr="00C174D2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C174D2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C174D2">
        <w:rPr>
          <w:rFonts w:asciiTheme="minorHAnsi" w:hAnsiTheme="minorHAnsi" w:cs="Arial"/>
          <w:sz w:val="36"/>
          <w:szCs w:val="36"/>
        </w:rPr>
        <w:t>(145-149)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Самоузгоджена система рівнянь взаємодії збудженого атома з квантованим полем.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Necro</w:t>
      </w:r>
      <w:r w:rsidR="00412FFD" w:rsidRPr="00C174D2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C174D2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C174D2">
        <w:rPr>
          <w:rFonts w:asciiTheme="minorHAnsi" w:hAnsiTheme="minorHAnsi" w:cs="Arial"/>
          <w:sz w:val="36"/>
          <w:szCs w:val="36"/>
          <w:lang w:val="uk-UA"/>
        </w:rPr>
        <w:t>(150-154)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Взаємодія атома з однією резонансною модою поля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Vovka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C174D2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C174D2">
        <w:rPr>
          <w:rFonts w:asciiTheme="minorHAnsi" w:hAnsiTheme="minorHAnsi" w:cs="Arial"/>
          <w:sz w:val="36"/>
          <w:szCs w:val="36"/>
        </w:rPr>
        <w:lastRenderedPageBreak/>
        <w:t>(155-157)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>Взаємодія атома з двома симетрично розташованими резонансними модами поля</w:t>
      </w:r>
      <w:r w:rsidR="00412FFD" w:rsidRPr="00412FFD">
        <w:rPr>
          <w:rFonts w:asciiTheme="minorHAnsi" w:hAnsiTheme="minorHAnsi" w:cs="Arial"/>
          <w:sz w:val="36"/>
          <w:szCs w:val="36"/>
        </w:rPr>
        <w:t xml:space="preserve">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Vovka</w:t>
      </w:r>
      <w:r w:rsidR="00412FFD"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Осцилюючі та монотонні види спонтанного розпаду.</w:t>
      </w:r>
      <w:r w:rsidRPr="00412FFD">
        <w:rPr>
          <w:rFonts w:asciiTheme="minorHAnsi" w:hAnsiTheme="minorHAnsi" w:cs="Arial"/>
          <w:sz w:val="36"/>
          <w:szCs w:val="36"/>
        </w:rPr>
        <w:t xml:space="preserve"> (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дивись цей попередній вопрос)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Vovka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 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Коефіцієнти Ейнштейна для спонтанного та вимушеного випромінювання.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Vovka</w:t>
      </w:r>
      <w:r w:rsidRPr="00412FFD">
        <w:rPr>
          <w:rFonts w:asciiTheme="minorHAnsi" w:hAnsiTheme="minorHAnsi" w:cs="Arial"/>
          <w:sz w:val="36"/>
          <w:szCs w:val="36"/>
        </w:rPr>
        <w:t>-</w:t>
      </w:r>
    </w:p>
    <w:p w:rsidR="00412FFD" w:rsidRPr="00412FFD" w:rsidRDefault="00C174D2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C174D2">
        <w:rPr>
          <w:rFonts w:asciiTheme="minorHAnsi" w:hAnsiTheme="minorHAnsi" w:cs="Arial"/>
          <w:sz w:val="36"/>
          <w:szCs w:val="36"/>
          <w:lang w:val="uk-UA"/>
        </w:rPr>
        <w:t>(158-167)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Взаємодія збудженого атома з квазінеперервним ансамблем мод електромагнітного поля 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Part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1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Vovka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C174D2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C174D2">
        <w:rPr>
          <w:rFonts w:asciiTheme="minorHAnsi" w:hAnsiTheme="minorHAnsi" w:cs="Arial"/>
          <w:sz w:val="36"/>
          <w:szCs w:val="36"/>
          <w:lang w:val="uk-UA"/>
        </w:rPr>
        <w:t>(158-167)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Взаємодія збудженого атома з квазінеперервним ансамблем мод електромагнітного поля 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Part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2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Vovka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>+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ab/>
        <w:t>-</w:t>
      </w:r>
    </w:p>
    <w:p w:rsidR="00412FFD" w:rsidRPr="00412FFD" w:rsidRDefault="00C174D2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C174D2">
        <w:rPr>
          <w:rFonts w:asciiTheme="minorHAnsi" w:hAnsiTheme="minorHAnsi" w:cs="Arial"/>
          <w:sz w:val="36"/>
          <w:szCs w:val="36"/>
        </w:rPr>
        <w:t>(168-169)</w:t>
      </w:r>
      <w:r w:rsidR="00412FFD" w:rsidRPr="00412FFD">
        <w:rPr>
          <w:rFonts w:asciiTheme="minorHAnsi" w:hAnsiTheme="minorHAnsi" w:cs="Arial"/>
          <w:sz w:val="36"/>
          <w:szCs w:val="36"/>
          <w:lang w:val="uk-UA"/>
        </w:rPr>
        <w:t xml:space="preserve">Аналіз впливу релятивістських явищ на основі врахування малих поправок до нерелятивістського рівняння Шредингера.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Volk</w:t>
      </w:r>
      <w:r w:rsidR="00412FFD"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C174D2" w:rsidP="00412FFD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C174D2">
        <w:rPr>
          <w:rFonts w:asciiTheme="minorHAnsi" w:hAnsiTheme="minorHAnsi" w:cs="Arial"/>
          <w:sz w:val="36"/>
          <w:szCs w:val="36"/>
        </w:rPr>
        <w:t>(170-171)</w:t>
      </w:r>
      <w:r w:rsidR="00412FFD" w:rsidRPr="00412FFD">
        <w:rPr>
          <w:rFonts w:asciiTheme="minorHAnsi" w:hAnsiTheme="minorHAnsi" w:cs="Arial"/>
          <w:sz w:val="36"/>
          <w:szCs w:val="36"/>
        </w:rPr>
        <w:t xml:space="preserve">Явища релятивізму як мала поправка до нерелятивіських рівнянь в квантовій механіці.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Andrej</w:t>
      </w:r>
      <w:r w:rsidR="00412FFD" w:rsidRPr="00C174D2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 xml:space="preserve">69            </w:t>
      </w:r>
      <w:r w:rsidR="00C174D2">
        <w:rPr>
          <w:rFonts w:asciiTheme="minorHAnsi" w:hAnsiTheme="minorHAnsi" w:cs="Arial"/>
          <w:sz w:val="36"/>
          <w:szCs w:val="36"/>
          <w:lang w:val="en-US"/>
        </w:rPr>
        <w:t>(172-173)</w:t>
      </w:r>
      <w:r w:rsidRPr="00412FFD">
        <w:rPr>
          <w:rFonts w:asciiTheme="minorHAnsi" w:hAnsiTheme="minorHAnsi" w:cs="Arial"/>
          <w:sz w:val="36"/>
          <w:szCs w:val="36"/>
        </w:rPr>
        <w:t>4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-імпульс та 4-потенціал. Рівняння Клейна-Гордона.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Volk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. 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</w:rPr>
        <w:t xml:space="preserve">70            </w:t>
      </w:r>
      <w:r w:rsidR="00C174D2">
        <w:rPr>
          <w:rFonts w:asciiTheme="minorHAnsi" w:hAnsiTheme="minorHAnsi" w:cs="Arial"/>
          <w:sz w:val="36"/>
          <w:szCs w:val="36"/>
          <w:lang w:val="en-US"/>
        </w:rPr>
        <w:t>(174-176)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Рівняння Клейна-Гордона. Його розв’язок у вільному прострі, при наявності зовнішнього поля, в нерел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я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тивістському наближенні.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Vetalik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71            </w:t>
      </w:r>
      <w:r w:rsidR="00C174D2">
        <w:rPr>
          <w:rFonts w:asciiTheme="minorHAnsi" w:hAnsiTheme="minorHAnsi" w:cs="Arial"/>
          <w:sz w:val="36"/>
          <w:szCs w:val="36"/>
          <w:lang w:val="en-US"/>
        </w:rPr>
        <w:t>(176-178)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Рівняння Дірака.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Vetalik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72            </w:t>
      </w:r>
      <w:r w:rsidR="00C174D2" w:rsidRPr="00C174D2">
        <w:rPr>
          <w:rFonts w:asciiTheme="minorHAnsi" w:hAnsiTheme="minorHAnsi" w:cs="Arial"/>
          <w:sz w:val="36"/>
          <w:szCs w:val="36"/>
          <w:lang w:val="uk-UA"/>
        </w:rPr>
        <w:t>(179-184)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Рівняння Дірака більш докладно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Andrej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73            </w:t>
      </w:r>
      <w:r w:rsidR="00C174D2">
        <w:rPr>
          <w:rFonts w:asciiTheme="minorHAnsi" w:hAnsiTheme="minorHAnsi" w:cs="Arial"/>
          <w:sz w:val="36"/>
          <w:szCs w:val="36"/>
          <w:lang w:val="en-US"/>
        </w:rPr>
        <w:t>(185-187)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Принципи лінеарізації гамільтоніану.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Reaper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>Теорія поз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и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трона.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Reaper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  <w:lang w:val="uk-UA"/>
        </w:rPr>
      </w:pP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Рівняння Паулі як нерелятивістське наближення рівняння Дірака.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Reaper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-</w:t>
      </w:r>
    </w:p>
    <w:p w:rsidR="00412FFD" w:rsidRPr="00412FFD" w:rsidRDefault="00C174D2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7</w:t>
      </w:r>
      <w:r>
        <w:rPr>
          <w:rFonts w:asciiTheme="minorHAnsi" w:hAnsiTheme="minorHAnsi" w:cs="Arial"/>
          <w:sz w:val="36"/>
          <w:szCs w:val="36"/>
          <w:lang w:val="en-US"/>
        </w:rPr>
        <w:t xml:space="preserve">5 </w:t>
      </w:r>
      <w:r w:rsidR="00412FFD" w:rsidRPr="00412FFD">
        <w:rPr>
          <w:rFonts w:asciiTheme="minorHAnsi" w:hAnsiTheme="minorHAnsi" w:cs="Arial"/>
          <w:sz w:val="36"/>
          <w:szCs w:val="36"/>
        </w:rPr>
        <w:t xml:space="preserve">          Релятивістська пр</w:t>
      </w:r>
      <w:r w:rsidR="00412FFD" w:rsidRPr="00412FFD">
        <w:rPr>
          <w:rFonts w:asciiTheme="minorHAnsi" w:hAnsiTheme="minorHAnsi" w:cs="Arial"/>
          <w:sz w:val="36"/>
          <w:szCs w:val="36"/>
        </w:rPr>
        <w:t>и</w:t>
      </w:r>
      <w:r w:rsidR="00412FFD" w:rsidRPr="00412FFD">
        <w:rPr>
          <w:rFonts w:asciiTheme="minorHAnsi" w:hAnsiTheme="minorHAnsi" w:cs="Arial"/>
          <w:sz w:val="36"/>
          <w:szCs w:val="36"/>
        </w:rPr>
        <w:t xml:space="preserve">рода спіну електрона.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Reaper</w:t>
      </w:r>
    </w:p>
    <w:p w:rsidR="00412FFD" w:rsidRPr="00412FFD" w:rsidRDefault="00C174D2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7</w:t>
      </w:r>
      <w:r w:rsidRPr="00C174D2">
        <w:rPr>
          <w:rFonts w:asciiTheme="minorHAnsi" w:hAnsiTheme="minorHAnsi" w:cs="Arial"/>
          <w:sz w:val="36"/>
          <w:szCs w:val="36"/>
        </w:rPr>
        <w:t>6</w:t>
      </w:r>
      <w:r w:rsidR="00412FFD" w:rsidRPr="00412FFD">
        <w:rPr>
          <w:rFonts w:asciiTheme="minorHAnsi" w:hAnsiTheme="minorHAnsi" w:cs="Arial"/>
          <w:sz w:val="36"/>
          <w:szCs w:val="36"/>
        </w:rPr>
        <w:t xml:space="preserve">            Чисті та змішані стани квантової системи. </w:t>
      </w:r>
      <w:r w:rsidR="00412FFD" w:rsidRPr="00412FFD">
        <w:rPr>
          <w:rFonts w:asciiTheme="minorHAnsi" w:hAnsiTheme="minorHAnsi" w:cs="Arial"/>
          <w:sz w:val="36"/>
          <w:szCs w:val="36"/>
          <w:lang w:val="en-US"/>
        </w:rPr>
        <w:t>Sergej</w:t>
      </w:r>
      <w:r w:rsidR="00412FFD"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</w:rPr>
      </w:pPr>
      <w:r w:rsidRPr="00412FFD">
        <w:rPr>
          <w:rFonts w:asciiTheme="minorHAnsi" w:hAnsiTheme="minorHAnsi" w:cs="Arial"/>
          <w:sz w:val="36"/>
          <w:szCs w:val="36"/>
        </w:rPr>
        <w:t xml:space="preserve">Матриця густини.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Sergej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</w:rPr>
      </w:pPr>
      <w:r w:rsidRPr="00412FFD">
        <w:rPr>
          <w:rFonts w:asciiTheme="minorHAnsi" w:hAnsiTheme="minorHAnsi" w:cs="Arial"/>
          <w:sz w:val="36"/>
          <w:szCs w:val="36"/>
        </w:rPr>
        <w:t>7</w:t>
      </w:r>
      <w:r w:rsidR="00C174D2" w:rsidRPr="00C174D2">
        <w:rPr>
          <w:rFonts w:asciiTheme="minorHAnsi" w:hAnsiTheme="minorHAnsi" w:cs="Arial"/>
          <w:sz w:val="36"/>
          <w:szCs w:val="36"/>
        </w:rPr>
        <w:t>7</w:t>
      </w:r>
      <w:r w:rsidRPr="00412FFD">
        <w:rPr>
          <w:rFonts w:asciiTheme="minorHAnsi" w:hAnsiTheme="minorHAnsi" w:cs="Arial"/>
          <w:sz w:val="36"/>
          <w:szCs w:val="36"/>
        </w:rPr>
        <w:t xml:space="preserve">            </w:t>
      </w:r>
      <w:r w:rsidR="00C174D2" w:rsidRPr="00C174D2">
        <w:rPr>
          <w:rFonts w:asciiTheme="minorHAnsi" w:hAnsiTheme="minorHAnsi" w:cs="Arial"/>
          <w:sz w:val="36"/>
          <w:szCs w:val="36"/>
        </w:rPr>
        <w:t>(188-190)</w:t>
      </w:r>
      <w:r w:rsidRPr="00412FFD">
        <w:rPr>
          <w:rFonts w:asciiTheme="minorHAnsi" w:hAnsiTheme="minorHAnsi" w:cs="Arial"/>
          <w:sz w:val="36"/>
          <w:szCs w:val="36"/>
        </w:rPr>
        <w:t xml:space="preserve">Релаксація діагональних та недіагональних елементів матриці густини.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Sergej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 w:cs="Arial"/>
          <w:sz w:val="36"/>
          <w:szCs w:val="36"/>
        </w:rPr>
      </w:pPr>
      <w:r w:rsidRPr="00412FFD">
        <w:rPr>
          <w:rFonts w:asciiTheme="minorHAnsi" w:hAnsiTheme="minorHAnsi" w:cs="Arial"/>
          <w:sz w:val="36"/>
          <w:szCs w:val="36"/>
        </w:rPr>
        <w:t>7</w:t>
      </w:r>
      <w:r w:rsidR="00C174D2" w:rsidRPr="00C174D2">
        <w:rPr>
          <w:rFonts w:asciiTheme="minorHAnsi" w:hAnsiTheme="minorHAnsi" w:cs="Arial"/>
          <w:sz w:val="36"/>
          <w:szCs w:val="36"/>
        </w:rPr>
        <w:t>8</w:t>
      </w:r>
      <w:r w:rsidRPr="00412FFD">
        <w:rPr>
          <w:rFonts w:asciiTheme="minorHAnsi" w:hAnsiTheme="minorHAnsi" w:cs="Arial"/>
          <w:sz w:val="36"/>
          <w:szCs w:val="36"/>
        </w:rPr>
        <w:t xml:space="preserve">           </w:t>
      </w:r>
      <w:r w:rsidR="00C174D2" w:rsidRPr="00C174D2">
        <w:rPr>
          <w:rFonts w:asciiTheme="minorHAnsi" w:hAnsiTheme="minorHAnsi" w:cs="Arial"/>
          <w:sz w:val="36"/>
          <w:szCs w:val="36"/>
        </w:rPr>
        <w:t>(191-192)</w:t>
      </w:r>
      <w:r w:rsidRPr="00412FFD">
        <w:rPr>
          <w:rFonts w:asciiTheme="minorHAnsi" w:hAnsiTheme="minorHAnsi" w:cs="Arial"/>
          <w:sz w:val="36"/>
          <w:szCs w:val="36"/>
        </w:rPr>
        <w:t xml:space="preserve"> Самоузгоджена система для електромагнітного поля і речовини в наближенні матриці густини.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Andrej</w:t>
      </w:r>
      <w:r w:rsidRPr="00412FFD">
        <w:rPr>
          <w:rFonts w:asciiTheme="minorHAnsi" w:hAnsiTheme="minorHAnsi" w:cs="Arial"/>
          <w:sz w:val="36"/>
          <w:szCs w:val="36"/>
        </w:rPr>
        <w:t>+</w:t>
      </w:r>
    </w:p>
    <w:p w:rsidR="00412FFD" w:rsidRPr="00412FFD" w:rsidRDefault="00412FFD" w:rsidP="00412FFD">
      <w:pPr>
        <w:tabs>
          <w:tab w:val="left" w:pos="426"/>
        </w:tabs>
        <w:rPr>
          <w:rFonts w:asciiTheme="minorHAnsi" w:hAnsiTheme="minorHAnsi"/>
          <w:sz w:val="36"/>
          <w:szCs w:val="36"/>
        </w:rPr>
      </w:pPr>
      <w:r w:rsidRPr="00412FFD">
        <w:rPr>
          <w:rFonts w:asciiTheme="minorHAnsi" w:hAnsiTheme="minorHAnsi" w:cs="Arial"/>
          <w:sz w:val="36"/>
          <w:szCs w:val="36"/>
        </w:rPr>
        <w:t>Резонансне наближення. Випадки сильних та сла</w:t>
      </w:r>
      <w:r w:rsidRPr="00412FFD">
        <w:rPr>
          <w:rFonts w:asciiTheme="minorHAnsi" w:hAnsiTheme="minorHAnsi" w:cs="Arial"/>
          <w:sz w:val="36"/>
          <w:szCs w:val="36"/>
        </w:rPr>
        <w:t>б</w:t>
      </w:r>
      <w:r w:rsidRPr="00412FFD">
        <w:rPr>
          <w:rFonts w:asciiTheme="minorHAnsi" w:hAnsiTheme="minorHAnsi" w:cs="Arial"/>
          <w:sz w:val="36"/>
          <w:szCs w:val="36"/>
        </w:rPr>
        <w:t>ких полів.</w:t>
      </w:r>
      <w:r w:rsidRPr="00412FFD">
        <w:rPr>
          <w:rFonts w:asciiTheme="minorHAnsi" w:hAnsiTheme="minorHAnsi" w:cs="Arial"/>
          <w:sz w:val="36"/>
          <w:szCs w:val="36"/>
          <w:lang w:val="uk-UA"/>
        </w:rPr>
        <w:t xml:space="preserve"> </w:t>
      </w:r>
      <w:r w:rsidRPr="00412FFD">
        <w:rPr>
          <w:rFonts w:asciiTheme="minorHAnsi" w:hAnsiTheme="minorHAnsi" w:cs="Arial"/>
          <w:sz w:val="36"/>
          <w:szCs w:val="36"/>
          <w:lang w:val="en-US"/>
        </w:rPr>
        <w:t>Andrej</w:t>
      </w:r>
      <w:r w:rsidRPr="00412FFD">
        <w:rPr>
          <w:rFonts w:asciiTheme="minorHAnsi" w:hAnsiTheme="minorHAnsi" w:cs="Arial"/>
          <w:sz w:val="36"/>
          <w:szCs w:val="36"/>
          <w:lang w:val="uk-UA"/>
        </w:rPr>
        <w:t>-</w:t>
      </w:r>
    </w:p>
    <w:p w:rsidR="00552E93" w:rsidRPr="00412FFD" w:rsidRDefault="00552E93">
      <w:pPr>
        <w:rPr>
          <w:rFonts w:asciiTheme="minorHAnsi" w:hAnsiTheme="minorHAnsi"/>
          <w:sz w:val="36"/>
          <w:szCs w:val="36"/>
        </w:rPr>
      </w:pPr>
    </w:p>
    <w:sectPr w:rsidR="00552E93" w:rsidRPr="00412FFD" w:rsidSect="00412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12FFD"/>
    <w:rsid w:val="00412FFD"/>
    <w:rsid w:val="00552E93"/>
    <w:rsid w:val="00AC3A66"/>
    <w:rsid w:val="00C1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FD"/>
    <w:pPr>
      <w:spacing w:after="0" w:line="240" w:lineRule="auto"/>
    </w:pPr>
    <w:rPr>
      <w:rFonts w:ascii="Arial" w:eastAsia="Times New Roman" w:hAnsi="Arial" w:cs="Times New Roman"/>
      <w:sz w:val="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2008-06-08T08:48:00Z</dcterms:created>
  <dcterms:modified xsi:type="dcterms:W3CDTF">2008-06-08T09:09:00Z</dcterms:modified>
</cp:coreProperties>
</file>